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16"/>
      </w:tblGrid>
      <w:tr w:rsidR="004D725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D725A" w:rsidRDefault="00DA2EBB" w:rsidP="00855AE7">
            <w:pPr>
              <w:pStyle w:val="Web"/>
            </w:pPr>
            <w:proofErr w:type="gramStart"/>
            <w:r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潭美</w:t>
            </w:r>
            <w:r w:rsidR="004B7F86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颱風</w:t>
            </w:r>
            <w:proofErr w:type="gramEnd"/>
            <w:r w:rsidR="004B7F86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災害應變處置報告   第1報</w:t>
            </w:r>
          </w:p>
          <w:p w:rsidR="004D725A" w:rsidRDefault="004B7F86" w:rsidP="00346E96"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　　　　　　　　　　　　　　　　中央災害應變中心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br/>
              <w:t xml:space="preserve">　　　　　　　　　　　　　　　　　資料統計截止時間：2013/0</w:t>
            </w:r>
            <w:r w:rsidR="00DA2EBB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DA2EBB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36405F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346E96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346E96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0 </w:t>
            </w:r>
          </w:p>
        </w:tc>
      </w:tr>
      <w:tr w:rsidR="004D725A" w:rsidTr="009B7D2C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8A656C" w:rsidRDefault="004B7F86" w:rsidP="008A656C">
            <w:pPr>
              <w:pStyle w:val="HTML"/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壹、颱風概況</w:t>
            </w:r>
            <w:proofErr w:type="gramStart"/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資料來源：中央氣象局</w:t>
            </w:r>
            <w:proofErr w:type="gramStart"/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）</w:t>
            </w:r>
            <w:proofErr w:type="gramEnd"/>
            <w:r>
              <w:rPr>
                <w:rFonts w:hint="eastAsia"/>
              </w:rPr>
              <w:br/>
            </w:r>
            <w:r>
              <w:rPr>
                <w:rFonts w:ascii="標楷體" w:eastAsia="標楷體" w:hAnsi="標楷體" w:hint="eastAsia"/>
              </w:rPr>
              <w:t>輕度颱風</w:t>
            </w:r>
            <w:proofErr w:type="gramStart"/>
            <w:r w:rsidR="00D56818">
              <w:rPr>
                <w:rFonts w:ascii="標楷體" w:eastAsia="標楷體" w:hAnsi="標楷體" w:hint="eastAsia"/>
              </w:rPr>
              <w:t>潭美</w:t>
            </w:r>
            <w:r>
              <w:rPr>
                <w:rFonts w:ascii="標楷體" w:eastAsia="標楷體" w:hAnsi="標楷體" w:hint="eastAsia"/>
              </w:rPr>
              <w:t>於</w:t>
            </w:r>
            <w:proofErr w:type="gramEnd"/>
            <w:r>
              <w:rPr>
                <w:rFonts w:ascii="標楷體" w:eastAsia="標楷體" w:hAnsi="標楷體" w:hint="eastAsia"/>
              </w:rPr>
              <w:t>102年</w:t>
            </w:r>
            <w:r w:rsidR="00D56818"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 w:hint="eastAsia"/>
              </w:rPr>
              <w:t>月</w:t>
            </w:r>
            <w:r w:rsidR="00D56818">
              <w:rPr>
                <w:rFonts w:ascii="標楷體" w:eastAsia="標楷體" w:hAnsi="標楷體" w:hint="eastAsia"/>
              </w:rPr>
              <w:t>20</w:t>
            </w:r>
            <w:r>
              <w:rPr>
                <w:rFonts w:ascii="標楷體" w:eastAsia="標楷體" w:hAnsi="標楷體" w:hint="eastAsia"/>
              </w:rPr>
              <w:t>日1</w:t>
            </w:r>
            <w:r w:rsidR="00D56818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時30分發布海上警報</w:t>
            </w:r>
            <w:r w:rsidRPr="00F67C10">
              <w:rPr>
                <w:rFonts w:ascii="標楷體" w:eastAsia="標楷體" w:hAnsi="標楷體" w:hint="eastAsia"/>
              </w:rPr>
              <w:t>，</w:t>
            </w:r>
            <w:r w:rsidR="0036405F">
              <w:rPr>
                <w:rFonts w:ascii="標楷體" w:eastAsia="標楷體" w:hAnsi="標楷體" w:hint="eastAsia"/>
              </w:rPr>
              <w:t>20時30分發布海上陸上颱風警報，20</w:t>
            </w:r>
            <w:r w:rsidRPr="00F67C10">
              <w:rPr>
                <w:rFonts w:ascii="標楷體" w:eastAsia="標楷體" w:hAnsi="標楷體" w:hint="eastAsia"/>
              </w:rPr>
              <w:t>時中心位置在北緯</w:t>
            </w:r>
            <w:r w:rsidR="00EB04F7" w:rsidRPr="00F67C10">
              <w:rPr>
                <w:rFonts w:ascii="標楷體" w:eastAsia="標楷體" w:hAnsi="標楷體" w:hint="eastAsia"/>
              </w:rPr>
              <w:t>2</w:t>
            </w:r>
            <w:r w:rsidR="00F67C10" w:rsidRPr="00F67C10">
              <w:rPr>
                <w:rFonts w:ascii="標楷體" w:eastAsia="標楷體" w:hAnsi="標楷體" w:hint="eastAsia"/>
              </w:rPr>
              <w:t>3</w:t>
            </w:r>
            <w:r w:rsidRPr="00F67C10">
              <w:rPr>
                <w:rFonts w:ascii="標楷體" w:eastAsia="標楷體" w:hAnsi="標楷體" w:hint="eastAsia"/>
              </w:rPr>
              <w:t>.</w:t>
            </w:r>
            <w:r w:rsidR="0036405F">
              <w:rPr>
                <w:rFonts w:ascii="標楷體" w:eastAsia="標楷體" w:hAnsi="標楷體" w:hint="eastAsia"/>
              </w:rPr>
              <w:t>2</w:t>
            </w:r>
            <w:r w:rsidRPr="00F67C10">
              <w:rPr>
                <w:rFonts w:ascii="標楷體" w:eastAsia="標楷體" w:hAnsi="標楷體" w:hint="eastAsia"/>
              </w:rPr>
              <w:t>度，東經12</w:t>
            </w:r>
            <w:r w:rsidR="00F67C10" w:rsidRPr="00F67C10">
              <w:rPr>
                <w:rFonts w:ascii="標楷體" w:eastAsia="標楷體" w:hAnsi="標楷體" w:hint="eastAsia"/>
              </w:rPr>
              <w:t>7</w:t>
            </w:r>
            <w:r w:rsidRPr="00F67C10">
              <w:rPr>
                <w:rFonts w:ascii="標楷體" w:eastAsia="標楷體" w:hAnsi="標楷體" w:hint="eastAsia"/>
              </w:rPr>
              <w:t>.</w:t>
            </w:r>
            <w:r w:rsidR="0036405F">
              <w:rPr>
                <w:rFonts w:ascii="標楷體" w:eastAsia="標楷體" w:hAnsi="標楷體" w:hint="eastAsia"/>
              </w:rPr>
              <w:t>0</w:t>
            </w:r>
            <w:r w:rsidRPr="00F67C10">
              <w:rPr>
                <w:rFonts w:ascii="標楷體" w:eastAsia="標楷體" w:hAnsi="標楷體" w:hint="eastAsia"/>
              </w:rPr>
              <w:t>度，即在</w:t>
            </w:r>
            <w:proofErr w:type="gramStart"/>
            <w:r w:rsidR="00EB04F7" w:rsidRPr="00F67C10">
              <w:rPr>
                <w:rFonts w:ascii="標楷體" w:eastAsia="標楷體" w:hAnsi="標楷體" w:hint="eastAsia"/>
              </w:rPr>
              <w:t>臺</w:t>
            </w:r>
            <w:proofErr w:type="gramEnd"/>
            <w:r w:rsidR="00EB04F7" w:rsidRPr="00F67C10">
              <w:rPr>
                <w:rFonts w:ascii="標楷體" w:eastAsia="標楷體" w:hAnsi="標楷體" w:hint="eastAsia"/>
              </w:rPr>
              <w:t>北</w:t>
            </w:r>
            <w:r w:rsidRPr="00F67C10">
              <w:rPr>
                <w:rFonts w:ascii="標楷體" w:eastAsia="標楷體" w:hAnsi="標楷體" w:hint="eastAsia"/>
              </w:rPr>
              <w:t>的</w:t>
            </w:r>
            <w:r w:rsidR="00D56818" w:rsidRPr="00F67C10">
              <w:rPr>
                <w:rFonts w:ascii="標楷體" w:eastAsia="標楷體" w:hAnsi="標楷體" w:hint="eastAsia"/>
              </w:rPr>
              <w:t>東</w:t>
            </w:r>
            <w:r w:rsidR="00EB04F7" w:rsidRPr="00F67C10">
              <w:rPr>
                <w:rFonts w:ascii="標楷體" w:eastAsia="標楷體" w:hAnsi="標楷體" w:hint="eastAsia"/>
              </w:rPr>
              <w:t>南東</w:t>
            </w:r>
            <w:r w:rsidRPr="00F67C10">
              <w:rPr>
                <w:rFonts w:ascii="標楷體" w:eastAsia="標楷體" w:hAnsi="標楷體" w:hint="eastAsia"/>
              </w:rPr>
              <w:t>方約</w:t>
            </w:r>
            <w:r w:rsidR="0036405F">
              <w:rPr>
                <w:rFonts w:ascii="標楷體" w:eastAsia="標楷體" w:hAnsi="標楷體" w:hint="eastAsia"/>
              </w:rPr>
              <w:t>590</w:t>
            </w:r>
            <w:r w:rsidRPr="00F67C10">
              <w:rPr>
                <w:rFonts w:ascii="標楷體" w:eastAsia="標楷體" w:hAnsi="標楷體" w:hint="eastAsia"/>
              </w:rPr>
              <w:t>公里之海面上，7級風暴風半徑 1</w:t>
            </w:r>
            <w:r w:rsidR="00D56818" w:rsidRPr="00F67C10">
              <w:rPr>
                <w:rFonts w:ascii="標楷體" w:eastAsia="標楷體" w:hAnsi="標楷體" w:hint="eastAsia"/>
              </w:rPr>
              <w:t>5</w:t>
            </w:r>
            <w:r w:rsidRPr="00F67C10">
              <w:rPr>
                <w:rFonts w:ascii="標楷體" w:eastAsia="標楷體" w:hAnsi="標楷體" w:hint="eastAsia"/>
              </w:rPr>
              <w:t>0 公里，以每小時1</w:t>
            </w:r>
            <w:r w:rsidR="00F67C10" w:rsidRPr="00F67C10">
              <w:rPr>
                <w:rFonts w:ascii="標楷體" w:eastAsia="標楷體" w:hAnsi="標楷體" w:hint="eastAsia"/>
              </w:rPr>
              <w:t>9</w:t>
            </w:r>
            <w:r w:rsidR="00D56818" w:rsidRPr="00F67C10">
              <w:rPr>
                <w:rFonts w:ascii="標楷體" w:eastAsia="標楷體" w:hAnsi="標楷體" w:hint="eastAsia"/>
              </w:rPr>
              <w:t>轉2</w:t>
            </w:r>
            <w:r w:rsidR="0036405F">
              <w:rPr>
                <w:rFonts w:ascii="標楷體" w:eastAsia="標楷體" w:hAnsi="標楷體" w:hint="eastAsia"/>
              </w:rPr>
              <w:t>3</w:t>
            </w:r>
            <w:r w:rsidRPr="00F67C10">
              <w:rPr>
                <w:rFonts w:ascii="標楷體" w:eastAsia="標楷體" w:hAnsi="標楷體" w:hint="eastAsia"/>
              </w:rPr>
              <w:t>公里速度，向西北西進行，根據最新資料顯示，目前此颱風中心在</w:t>
            </w:r>
            <w:proofErr w:type="gramStart"/>
            <w:r w:rsidR="00EB04F7" w:rsidRPr="00F67C10">
              <w:rPr>
                <w:rFonts w:ascii="標楷體" w:eastAsia="標楷體" w:hAnsi="標楷體" w:hint="eastAsia"/>
              </w:rPr>
              <w:t>臺</w:t>
            </w:r>
            <w:proofErr w:type="gramEnd"/>
            <w:r w:rsidR="00EB04F7" w:rsidRPr="00F67C10">
              <w:rPr>
                <w:rFonts w:ascii="標楷體" w:eastAsia="標楷體" w:hAnsi="標楷體" w:hint="eastAsia"/>
              </w:rPr>
              <w:t>北</w:t>
            </w:r>
            <w:r w:rsidR="00D56818" w:rsidRPr="00F67C10">
              <w:rPr>
                <w:rFonts w:ascii="標楷體" w:eastAsia="標楷體" w:hAnsi="標楷體" w:hint="eastAsia"/>
              </w:rPr>
              <w:t>東</w:t>
            </w:r>
            <w:r w:rsidR="00EB04F7" w:rsidRPr="00F67C10">
              <w:rPr>
                <w:rFonts w:ascii="標楷體" w:eastAsia="標楷體" w:hAnsi="標楷體" w:hint="eastAsia"/>
              </w:rPr>
              <w:t>南東</w:t>
            </w:r>
            <w:r w:rsidRPr="00F67C10">
              <w:rPr>
                <w:rFonts w:ascii="標楷體" w:eastAsia="標楷體" w:hAnsi="標楷體" w:hint="eastAsia"/>
              </w:rPr>
              <w:t>方海面</w:t>
            </w:r>
            <w:r w:rsidR="00EB04F7" w:rsidRPr="00F67C10">
              <w:rPr>
                <w:rFonts w:ascii="標楷體" w:eastAsia="標楷體" w:hAnsi="標楷體" w:hint="eastAsia"/>
              </w:rPr>
              <w:t>上</w:t>
            </w:r>
            <w:r w:rsidRPr="00F67C10">
              <w:rPr>
                <w:rFonts w:ascii="標楷體" w:eastAsia="標楷體" w:hAnsi="標楷體" w:hint="eastAsia"/>
              </w:rPr>
              <w:t>，</w:t>
            </w:r>
            <w:r w:rsidR="00EB04F7" w:rsidRPr="00F67C10">
              <w:rPr>
                <w:rFonts w:ascii="標楷體" w:eastAsia="標楷體" w:hAnsi="標楷體" w:hint="eastAsia"/>
              </w:rPr>
              <w:t>繼續</w:t>
            </w:r>
            <w:r w:rsidRPr="00F67C10">
              <w:rPr>
                <w:rFonts w:ascii="標楷體" w:eastAsia="標楷體" w:hAnsi="標楷體" w:hint="eastAsia"/>
              </w:rPr>
              <w:t>向西北</w:t>
            </w:r>
            <w:r w:rsidR="00D56818" w:rsidRPr="00F67C10">
              <w:rPr>
                <w:rFonts w:ascii="標楷體" w:eastAsia="標楷體" w:hAnsi="標楷體" w:hint="eastAsia"/>
              </w:rPr>
              <w:t>西</w:t>
            </w:r>
            <w:r w:rsidRPr="00F67C10">
              <w:rPr>
                <w:rFonts w:ascii="標楷體" w:eastAsia="標楷體" w:hAnsi="標楷體" w:hint="eastAsia"/>
              </w:rPr>
              <w:t>移動，</w:t>
            </w:r>
            <w:r w:rsidR="00D56818" w:rsidRPr="00F67C10">
              <w:rPr>
                <w:rFonts w:ascii="標楷體" w:eastAsia="標楷體" w:hAnsi="標楷體"/>
              </w:rPr>
              <w:t>其暴風圈正逐漸接近</w:t>
            </w:r>
            <w:r w:rsidR="00F67C10" w:rsidRPr="00F67C10">
              <w:rPr>
                <w:rFonts w:ascii="標楷體" w:eastAsia="標楷體" w:hAnsi="標楷體"/>
              </w:rPr>
              <w:t>臺灣東部海面，</w:t>
            </w:r>
            <w:r w:rsidR="0036405F" w:rsidRPr="0036405F">
              <w:rPr>
                <w:rFonts w:ascii="標楷體" w:eastAsia="標楷體" w:hAnsi="標楷體"/>
              </w:rPr>
              <w:t>對宜蘭、</w:t>
            </w:r>
            <w:proofErr w:type="gramStart"/>
            <w:r w:rsidR="0036405F" w:rsidRPr="0036405F">
              <w:rPr>
                <w:rFonts w:ascii="標楷體" w:eastAsia="標楷體" w:hAnsi="標楷體"/>
              </w:rPr>
              <w:t>臺</w:t>
            </w:r>
            <w:proofErr w:type="gramEnd"/>
            <w:r w:rsidR="0036405F" w:rsidRPr="0036405F">
              <w:rPr>
                <w:rFonts w:ascii="標楷體" w:eastAsia="標楷體" w:hAnsi="標楷體"/>
              </w:rPr>
              <w:t>北、新北、花蓮及基隆地區將構成威脅。預計此颱風未來有稍增強且暴風圈有擴大的趨勢。宜蘭、</w:t>
            </w:r>
            <w:proofErr w:type="gramStart"/>
            <w:r w:rsidR="0036405F" w:rsidRPr="0036405F">
              <w:rPr>
                <w:rFonts w:ascii="標楷體" w:eastAsia="標楷體" w:hAnsi="標楷體"/>
              </w:rPr>
              <w:t>臺</w:t>
            </w:r>
            <w:proofErr w:type="gramEnd"/>
            <w:r w:rsidR="0036405F" w:rsidRPr="0036405F">
              <w:rPr>
                <w:rFonts w:ascii="標楷體" w:eastAsia="標楷體" w:hAnsi="標楷體"/>
              </w:rPr>
              <w:t>北、新北、花蓮及基隆地區應嚴加戒備並防強風豪雨。臺灣北部海面、東北部海面、東南部海面及臺灣海峽北部航行及作業船隻應嚴加戒備</w:t>
            </w:r>
            <w:r w:rsidR="00D56818" w:rsidRPr="00F67C10">
              <w:rPr>
                <w:rFonts w:ascii="標楷體" w:eastAsia="標楷體" w:hAnsi="標楷體"/>
              </w:rPr>
              <w:t>。</w:t>
            </w:r>
            <w:r w:rsidRPr="00F67C10">
              <w:rPr>
                <w:rFonts w:ascii="標楷體" w:eastAsia="標楷體" w:hAnsi="標楷體" w:hint="eastAsia"/>
              </w:rPr>
              <w:t>另受颱風外圍環流影響，</w:t>
            </w:r>
            <w:r w:rsidR="00F67C10" w:rsidRPr="00F67C10">
              <w:rPr>
                <w:rFonts w:ascii="標楷體" w:eastAsia="標楷體" w:hAnsi="標楷體"/>
              </w:rPr>
              <w:t>今（</w:t>
            </w:r>
            <w:r w:rsidR="0036405F">
              <w:rPr>
                <w:rFonts w:ascii="標楷體" w:eastAsia="標楷體" w:hAnsi="標楷體" w:hint="eastAsia"/>
              </w:rPr>
              <w:t>20</w:t>
            </w:r>
            <w:r w:rsidR="00F67C10" w:rsidRPr="00F67C10">
              <w:rPr>
                <w:rFonts w:ascii="標楷體" w:eastAsia="標楷體" w:hAnsi="標楷體"/>
              </w:rPr>
              <w:t>）日</w:t>
            </w:r>
            <w:r w:rsidR="0036405F" w:rsidRPr="0036405F">
              <w:rPr>
                <w:rFonts w:ascii="標楷體" w:eastAsia="標楷體" w:hAnsi="標楷體"/>
              </w:rPr>
              <w:t>晚起臺灣東北部山區及西半部山區有大豪雨或超大豪雨，東北部、西半部地區及花蓮山區、</w:t>
            </w:r>
            <w:proofErr w:type="gramStart"/>
            <w:r w:rsidR="0036405F" w:rsidRPr="0036405F">
              <w:rPr>
                <w:rFonts w:ascii="標楷體" w:eastAsia="標楷體" w:hAnsi="標楷體"/>
              </w:rPr>
              <w:t>臺</w:t>
            </w:r>
            <w:proofErr w:type="gramEnd"/>
            <w:r w:rsidR="0036405F" w:rsidRPr="0036405F">
              <w:rPr>
                <w:rFonts w:ascii="標楷體" w:eastAsia="標楷體" w:hAnsi="標楷體"/>
              </w:rPr>
              <w:t>東山區有豪雨或大豪雨，花蓮、</w:t>
            </w:r>
            <w:proofErr w:type="gramStart"/>
            <w:r w:rsidR="0036405F" w:rsidRPr="0036405F">
              <w:rPr>
                <w:rFonts w:ascii="標楷體" w:eastAsia="標楷體" w:hAnsi="標楷體"/>
              </w:rPr>
              <w:t>臺</w:t>
            </w:r>
            <w:proofErr w:type="gramEnd"/>
            <w:r w:rsidR="0036405F" w:rsidRPr="0036405F">
              <w:rPr>
                <w:rFonts w:ascii="標楷體" w:eastAsia="標楷體" w:hAnsi="標楷體"/>
              </w:rPr>
              <w:t>東地區及澎湖、金門、馬祖有大雨或豪雨發生的機率，請注意坍方、落石、土石流及</w:t>
            </w:r>
            <w:proofErr w:type="gramStart"/>
            <w:r w:rsidR="0036405F" w:rsidRPr="0036405F">
              <w:rPr>
                <w:rFonts w:ascii="標楷體" w:eastAsia="標楷體" w:hAnsi="標楷體"/>
              </w:rPr>
              <w:t>山洪爆發</w:t>
            </w:r>
            <w:proofErr w:type="gramEnd"/>
            <w:r w:rsidR="0036405F" w:rsidRPr="0036405F">
              <w:rPr>
                <w:rFonts w:ascii="標楷體" w:eastAsia="標楷體" w:hAnsi="標楷體"/>
              </w:rPr>
              <w:t>，低窪</w:t>
            </w:r>
            <w:proofErr w:type="gramStart"/>
            <w:r w:rsidR="0036405F" w:rsidRPr="0036405F">
              <w:rPr>
                <w:rFonts w:ascii="標楷體" w:eastAsia="標楷體" w:hAnsi="標楷體"/>
              </w:rPr>
              <w:t>地區請慎防</w:t>
            </w:r>
            <w:proofErr w:type="gramEnd"/>
            <w:r w:rsidR="0036405F" w:rsidRPr="0036405F">
              <w:rPr>
                <w:rFonts w:ascii="標楷體" w:eastAsia="標楷體" w:hAnsi="標楷體"/>
              </w:rPr>
              <w:t>淹水。</w:t>
            </w:r>
            <w:r w:rsidR="0036405F" w:rsidRPr="0036405F">
              <w:rPr>
                <w:rFonts w:ascii="標楷體" w:eastAsia="標楷體" w:hAnsi="標楷體" w:hint="eastAsia"/>
              </w:rPr>
              <w:t>臺</w:t>
            </w:r>
            <w:r w:rsidR="0036405F" w:rsidRPr="0036405F">
              <w:rPr>
                <w:rFonts w:ascii="標楷體" w:eastAsia="標楷體" w:hAnsi="標楷體"/>
              </w:rPr>
              <w:t>灣</w:t>
            </w:r>
            <w:proofErr w:type="gramStart"/>
            <w:r w:rsidR="0036405F" w:rsidRPr="0036405F">
              <w:rPr>
                <w:rFonts w:ascii="標楷體" w:eastAsia="標楷體" w:hAnsi="標楷體"/>
              </w:rPr>
              <w:t>北部、</w:t>
            </w:r>
            <w:proofErr w:type="gramEnd"/>
            <w:r w:rsidR="0036405F" w:rsidRPr="0036405F">
              <w:rPr>
                <w:rFonts w:ascii="標楷體" w:eastAsia="標楷體" w:hAnsi="標楷體"/>
              </w:rPr>
              <w:t>東半部濱海地區及綠島、蘭嶼、恆春半島易有長浪出現，前往海邊活動請特別注意。適逢大潮</w:t>
            </w:r>
            <w:proofErr w:type="gramStart"/>
            <w:r w:rsidR="0036405F" w:rsidRPr="0036405F">
              <w:rPr>
                <w:rFonts w:ascii="標楷體" w:eastAsia="標楷體" w:hAnsi="標楷體"/>
              </w:rPr>
              <w:t>期間，沿海</w:t>
            </w:r>
            <w:proofErr w:type="gramEnd"/>
            <w:r w:rsidR="0036405F" w:rsidRPr="0036405F">
              <w:rPr>
                <w:rFonts w:ascii="標楷體" w:eastAsia="標楷體" w:hAnsi="標楷體"/>
              </w:rPr>
              <w:t>低窪地區應嚴防淹水及海水倒灌</w:t>
            </w:r>
            <w:r w:rsidR="0036405F" w:rsidRPr="0036405F">
              <w:rPr>
                <w:rFonts w:ascii="標楷體" w:eastAsia="標楷體" w:hAnsi="標楷體" w:hint="eastAsia"/>
              </w:rPr>
              <w:t>。</w:t>
            </w:r>
          </w:p>
          <w:p w:rsidR="00D56818" w:rsidRDefault="00D56818" w:rsidP="00855AE7">
            <w:pPr>
              <w:rPr>
                <w:rFonts w:ascii="細明體" w:eastAsia="細明體" w:hAnsi="細明體" w:cs="細明體"/>
              </w:rPr>
            </w:pPr>
          </w:p>
          <w:p w:rsidR="0036405F" w:rsidRDefault="0036405F" w:rsidP="0036405F"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貳、災害基本資料</w:t>
            </w:r>
            <w:r>
              <w:t xml:space="preserve"> </w:t>
            </w:r>
            <w:r>
              <w:br/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 雨量</w:t>
            </w:r>
            <w:proofErr w:type="gramStart"/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資料來源：交通部中央氣象局</w:t>
            </w:r>
            <w:proofErr w:type="gramStart"/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）</w:t>
            </w:r>
            <w:proofErr w:type="gramEnd"/>
            <w:r>
              <w:t xml:space="preserve"> </w:t>
            </w:r>
            <w:r>
              <w:br/>
            </w:r>
            <w:r>
              <w:rPr>
                <w:rFonts w:ascii="標楷體" w:eastAsia="標楷體" w:hAnsi="標楷體" w:hint="eastAsia"/>
              </w:rPr>
              <w:t>（統計20日0時至20日2</w:t>
            </w:r>
            <w:r w:rsidR="002B7ADE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 xml:space="preserve">時止） </w:t>
            </w:r>
          </w:p>
          <w:tbl>
            <w:tblPr>
              <w:tblW w:w="10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50"/>
              <w:gridCol w:w="5250"/>
            </w:tblGrid>
            <w:tr w:rsidR="0036405F" w:rsidTr="0036405F">
              <w:tc>
                <w:tcPr>
                  <w:tcW w:w="2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6405F" w:rsidRDefault="0036405F" w:rsidP="0036405F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地區</w:t>
                  </w:r>
                </w:p>
              </w:tc>
              <w:tc>
                <w:tcPr>
                  <w:tcW w:w="2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6405F" w:rsidRDefault="0036405F" w:rsidP="0036405F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雨量（毫米）</w:t>
                  </w:r>
                </w:p>
              </w:tc>
            </w:tr>
            <w:tr w:rsidR="0036405F" w:rsidRPr="0036405F" w:rsidTr="0036405F">
              <w:tc>
                <w:tcPr>
                  <w:tcW w:w="2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6405F" w:rsidRPr="0036405F" w:rsidRDefault="002B7ADE" w:rsidP="0036405F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36405F">
                    <w:rPr>
                      <w:rFonts w:ascii="標楷體" w:eastAsia="標楷體" w:hAnsi="標楷體"/>
                    </w:rPr>
                    <w:t>桃園縣觀音</w:t>
                  </w:r>
                </w:p>
              </w:tc>
              <w:tc>
                <w:tcPr>
                  <w:tcW w:w="2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6405F" w:rsidRPr="0036405F" w:rsidRDefault="0036405F" w:rsidP="002B7AD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36405F">
                    <w:rPr>
                      <w:rFonts w:ascii="標楷體" w:eastAsia="標楷體" w:hAnsi="標楷體" w:hint="eastAsia"/>
                    </w:rPr>
                    <w:t>24</w:t>
                  </w:r>
                  <w:r w:rsidR="002B7ADE">
                    <w:rPr>
                      <w:rFonts w:ascii="標楷體" w:eastAsia="標楷體" w:hAnsi="標楷體" w:hint="eastAsia"/>
                    </w:rPr>
                    <w:t>0.5</w:t>
                  </w:r>
                </w:p>
              </w:tc>
            </w:tr>
            <w:tr w:rsidR="0036405F" w:rsidRPr="0036405F" w:rsidTr="0036405F">
              <w:tc>
                <w:tcPr>
                  <w:tcW w:w="2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6405F" w:rsidRPr="0036405F" w:rsidRDefault="002B7ADE" w:rsidP="002B7AD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36405F">
                    <w:rPr>
                      <w:rFonts w:ascii="標楷體" w:eastAsia="標楷體" w:hAnsi="標楷體"/>
                    </w:rPr>
                    <w:t>新北市林口</w:t>
                  </w:r>
                </w:p>
              </w:tc>
              <w:tc>
                <w:tcPr>
                  <w:tcW w:w="2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6405F" w:rsidRPr="0036405F" w:rsidRDefault="0036405F" w:rsidP="002B7AD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36405F">
                    <w:rPr>
                      <w:rFonts w:ascii="標楷體" w:eastAsia="標楷體" w:hAnsi="標楷體" w:hint="eastAsia"/>
                    </w:rPr>
                    <w:t>2</w:t>
                  </w:r>
                  <w:r w:rsidR="002B7ADE">
                    <w:rPr>
                      <w:rFonts w:ascii="標楷體" w:eastAsia="標楷體" w:hAnsi="標楷體" w:hint="eastAsia"/>
                    </w:rPr>
                    <w:t>25</w:t>
                  </w:r>
                  <w:bookmarkStart w:id="0" w:name="_GoBack"/>
                  <w:bookmarkEnd w:id="0"/>
                </w:p>
              </w:tc>
            </w:tr>
            <w:tr w:rsidR="0036405F" w:rsidRPr="0036405F" w:rsidTr="0036405F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6405F" w:rsidRPr="0036405F" w:rsidRDefault="0036405F" w:rsidP="0036405F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6405F" w:rsidRPr="0036405F" w:rsidRDefault="0036405F" w:rsidP="0036405F">
                  <w:pPr>
                    <w:rPr>
                      <w:rFonts w:ascii="標楷體" w:eastAsia="標楷體" w:hAnsi="標楷體"/>
                    </w:rPr>
                  </w:pPr>
                </w:p>
              </w:tc>
            </w:tr>
          </w:tbl>
          <w:p w:rsidR="0036405F" w:rsidRPr="0036405F" w:rsidRDefault="0036405F" w:rsidP="00855AE7">
            <w:pPr>
              <w:rPr>
                <w:rFonts w:ascii="標楷體" w:eastAsia="標楷體" w:hAnsi="標楷體" w:cs="細明體"/>
              </w:rPr>
            </w:pPr>
          </w:p>
          <w:p w:rsidR="004D725A" w:rsidRDefault="00A638B2" w:rsidP="00855AE7"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參</w:t>
            </w:r>
            <w:r w:rsidR="004B7F8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、應變作為</w:t>
            </w:r>
            <w:r w:rsidR="004B7F86">
              <w:rPr>
                <w:rFonts w:hint="eastAsia"/>
              </w:rPr>
              <w:t xml:space="preserve"> </w:t>
            </w:r>
            <w:r w:rsidR="004B7F86">
              <w:rPr>
                <w:rFonts w:hint="eastAsia"/>
              </w:rPr>
              <w:br/>
            </w:r>
            <w:r w:rsidR="004B7F8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一、縣市成立災害應變中心情形</w:t>
            </w:r>
            <w:proofErr w:type="gramStart"/>
            <w:r w:rsidR="004B7F8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（</w:t>
            </w:r>
            <w:proofErr w:type="gramEnd"/>
            <w:r w:rsidR="004B7F8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資料來源：內政部消防署</w:t>
            </w:r>
            <w:proofErr w:type="gramStart"/>
            <w:r w:rsidR="004B7F8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）</w:t>
            </w:r>
            <w:proofErr w:type="gramEnd"/>
            <w:r w:rsidR="004B7F86">
              <w:rPr>
                <w:rFonts w:hint="eastAsia"/>
              </w:rPr>
              <w:t xml:space="preserve"> </w:t>
            </w:r>
          </w:p>
          <w:tbl>
            <w:tblPr>
              <w:tblW w:w="10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1050"/>
              <w:gridCol w:w="8400"/>
            </w:tblGrid>
            <w:tr w:rsidR="004D725A"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E0083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類別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E0083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成立數</w:t>
                  </w:r>
                </w:p>
              </w:tc>
              <w:tc>
                <w:tcPr>
                  <w:tcW w:w="4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縣市名稱</w:t>
                  </w:r>
                </w:p>
              </w:tc>
            </w:tr>
            <w:tr w:rsidR="00EE007C" w:rsidRPr="00EE007C"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EE007C" w:rsidRDefault="00EE007C" w:rsidP="00E00837">
                  <w:pPr>
                    <w:spacing w:line="240" w:lineRule="exac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縣市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EE007C" w:rsidRDefault="00346E96" w:rsidP="00E00837">
                  <w:pPr>
                    <w:spacing w:line="240" w:lineRule="exac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9</w:t>
                  </w:r>
                </w:p>
              </w:tc>
              <w:tc>
                <w:tcPr>
                  <w:tcW w:w="4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E00837" w:rsidRDefault="00E00837" w:rsidP="00E00837">
                  <w:pPr>
                    <w:spacing w:line="280" w:lineRule="exac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1級：</w:t>
                  </w:r>
                  <w:r w:rsidRPr="00EE007C">
                    <w:rPr>
                      <w:rFonts w:ascii="標楷體" w:eastAsia="標楷體" w:hAnsi="標楷體" w:hint="eastAsia"/>
                    </w:rPr>
                    <w:t>臺北市</w:t>
                  </w:r>
                </w:p>
                <w:p w:rsidR="00EE007C" w:rsidRDefault="00EE007C" w:rsidP="00E00837">
                  <w:pPr>
                    <w:spacing w:line="280" w:lineRule="exac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2級：</w:t>
                  </w:r>
                  <w:r w:rsidRPr="00EE007C">
                    <w:rPr>
                      <w:rFonts w:ascii="標楷體" w:eastAsia="標楷體" w:hAnsi="標楷體"/>
                    </w:rPr>
                    <w:t>新北市</w:t>
                  </w:r>
                  <w:r>
                    <w:rPr>
                      <w:rFonts w:ascii="標楷體" w:eastAsia="標楷體" w:hAnsi="標楷體" w:hint="eastAsia"/>
                    </w:rPr>
                    <w:t xml:space="preserve"> 、桃園縣、</w:t>
                  </w:r>
                  <w:r w:rsidR="00346E96">
                    <w:rPr>
                      <w:rFonts w:ascii="標楷體" w:eastAsia="標楷體" w:hAnsi="標楷體" w:hint="eastAsia"/>
                    </w:rPr>
                    <w:t>新竹市、</w:t>
                  </w:r>
                  <w:r w:rsidRPr="00EE007C">
                    <w:rPr>
                      <w:rFonts w:ascii="標楷體" w:eastAsia="標楷體" w:hAnsi="標楷體"/>
                    </w:rPr>
                    <w:t>宜蘭縣</w:t>
                  </w:r>
                  <w:r>
                    <w:rPr>
                      <w:rFonts w:ascii="標楷體" w:eastAsia="標楷體" w:hAnsi="標楷體" w:hint="eastAsia"/>
                    </w:rPr>
                    <w:t>、</w:t>
                  </w:r>
                  <w:r w:rsidRPr="00EE007C">
                    <w:rPr>
                      <w:rFonts w:ascii="標楷體" w:eastAsia="標楷體" w:hAnsi="標楷體"/>
                    </w:rPr>
                    <w:t>花蓮縣</w:t>
                  </w:r>
                </w:p>
                <w:p w:rsidR="00EE007C" w:rsidRDefault="00EE007C" w:rsidP="00E00837">
                  <w:pPr>
                    <w:spacing w:line="280" w:lineRule="exac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3級：新竹縣</w:t>
                  </w:r>
                  <w:r w:rsidR="00E00837">
                    <w:rPr>
                      <w:rFonts w:ascii="標楷體" w:eastAsia="標楷體" w:hAnsi="標楷體" w:hint="eastAsia"/>
                    </w:rPr>
                    <w:t>、台南市</w:t>
                  </w:r>
                  <w:r w:rsidR="00346E96">
                    <w:rPr>
                      <w:rFonts w:ascii="標楷體" w:eastAsia="標楷體" w:hAnsi="標楷體" w:hint="eastAsia"/>
                    </w:rPr>
                    <w:t>、澎湖縣</w:t>
                  </w:r>
                </w:p>
              </w:tc>
            </w:tr>
            <w:tr w:rsidR="004D725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E00837">
                  <w:pPr>
                    <w:spacing w:line="240" w:lineRule="exac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港務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E00837" w:rsidP="00E00837">
                  <w:pPr>
                    <w:spacing w:line="240" w:lineRule="exac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00837" w:rsidRDefault="00E00837" w:rsidP="00E00837">
                  <w:pPr>
                    <w:spacing w:line="280" w:lineRule="exac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1級：</w:t>
                  </w:r>
                  <w:proofErr w:type="gramStart"/>
                  <w:r>
                    <w:rPr>
                      <w:rFonts w:ascii="標楷體" w:eastAsia="標楷體" w:hAnsi="標楷體" w:hint="eastAsia"/>
                    </w:rPr>
                    <w:t>臺</w:t>
                  </w:r>
                  <w:proofErr w:type="gramEnd"/>
                  <w:r>
                    <w:rPr>
                      <w:rFonts w:ascii="標楷體" w:eastAsia="標楷體" w:hAnsi="標楷體" w:hint="eastAsia"/>
                    </w:rPr>
                    <w:t>中港</w:t>
                  </w:r>
                </w:p>
                <w:p w:rsidR="004D725A" w:rsidRDefault="004B7F86" w:rsidP="00E00837">
                  <w:pPr>
                    <w:spacing w:line="280" w:lineRule="exac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2級</w:t>
                  </w:r>
                  <w:r w:rsidR="00E00837">
                    <w:rPr>
                      <w:rFonts w:ascii="標楷體" w:eastAsia="標楷體" w:hAnsi="標楷體" w:hint="eastAsia"/>
                    </w:rPr>
                    <w:t>：基隆港</w:t>
                  </w:r>
                  <w:r w:rsidR="00EE007C">
                    <w:rPr>
                      <w:rFonts w:ascii="標楷體" w:eastAsia="標楷體" w:hAnsi="標楷體" w:hint="eastAsia"/>
                    </w:rPr>
                    <w:t>、花蓮港</w:t>
                  </w:r>
                </w:p>
              </w:tc>
            </w:tr>
          </w:tbl>
          <w:p w:rsidR="009B7D2C" w:rsidRDefault="004B7F86" w:rsidP="00855AE7">
            <w:pPr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hint="eastAsia"/>
              </w:rPr>
              <w:br/>
            </w:r>
            <w:r w:rsidR="009B7D2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二、警戒區域劃設情形</w:t>
            </w:r>
            <w:proofErr w:type="gramStart"/>
            <w:r w:rsidR="009B7D2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（</w:t>
            </w:r>
            <w:proofErr w:type="gramEnd"/>
            <w:r w:rsidR="009B7D2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資料來源：內政部消防署</w:t>
            </w:r>
            <w:proofErr w:type="gramStart"/>
            <w:r w:rsidR="009B7D2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）</w:t>
            </w:r>
            <w:proofErr w:type="gramEnd"/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072"/>
              <w:gridCol w:w="1281"/>
              <w:gridCol w:w="1281"/>
              <w:gridCol w:w="1282"/>
              <w:gridCol w:w="1281"/>
              <w:gridCol w:w="1282"/>
              <w:gridCol w:w="1134"/>
              <w:gridCol w:w="1888"/>
            </w:tblGrid>
            <w:tr w:rsidR="00855AE7" w:rsidTr="009B7D2C">
              <w:trPr>
                <w:trHeight w:val="273"/>
              </w:trPr>
              <w:tc>
                <w:tcPr>
                  <w:tcW w:w="1072" w:type="dxa"/>
                  <w:vMerge w:val="restart"/>
                  <w:vAlign w:val="center"/>
                </w:tcPr>
                <w:p w:rsidR="00855AE7" w:rsidRPr="009B7D2C" w:rsidRDefault="00855AE7" w:rsidP="00855AE7">
                  <w:pPr>
                    <w:jc w:val="center"/>
                    <w:rPr>
                      <w:rFonts w:ascii="標楷體" w:eastAsia="標楷體" w:hAnsi="標楷體"/>
                      <w:bCs/>
                    </w:rPr>
                  </w:pPr>
                  <w:r w:rsidRPr="009B7D2C">
                    <w:rPr>
                      <w:rFonts w:ascii="標楷體" w:eastAsia="標楷體" w:hAnsi="標楷體" w:hint="eastAsia"/>
                      <w:bCs/>
                    </w:rPr>
                    <w:t>縣市別</w:t>
                  </w:r>
                </w:p>
              </w:tc>
              <w:tc>
                <w:tcPr>
                  <w:tcW w:w="6407" w:type="dxa"/>
                  <w:gridSpan w:val="5"/>
                  <w:vAlign w:val="center"/>
                </w:tcPr>
                <w:p w:rsidR="00855AE7" w:rsidRPr="009B7D2C" w:rsidRDefault="00855AE7" w:rsidP="00855AE7">
                  <w:pPr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劃定數</w:t>
                  </w:r>
                </w:p>
              </w:tc>
              <w:tc>
                <w:tcPr>
                  <w:tcW w:w="3022" w:type="dxa"/>
                  <w:gridSpan w:val="2"/>
                  <w:vAlign w:val="center"/>
                </w:tcPr>
                <w:p w:rsidR="00855AE7" w:rsidRPr="009B7D2C" w:rsidRDefault="00855AE7" w:rsidP="00855AE7">
                  <w:pPr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執行情形</w:t>
                  </w:r>
                </w:p>
              </w:tc>
            </w:tr>
            <w:tr w:rsidR="00855AE7" w:rsidTr="009B7D2C">
              <w:tc>
                <w:tcPr>
                  <w:tcW w:w="1072" w:type="dxa"/>
                  <w:vMerge/>
                  <w:vAlign w:val="center"/>
                </w:tcPr>
                <w:p w:rsidR="00855AE7" w:rsidRPr="009B7D2C" w:rsidRDefault="00855AE7" w:rsidP="00855AE7">
                  <w:pPr>
                    <w:rPr>
                      <w:rFonts w:ascii="標楷體" w:eastAsia="標楷體" w:hAnsi="標楷體"/>
                      <w:bCs/>
                    </w:rPr>
                  </w:pPr>
                </w:p>
              </w:tc>
              <w:tc>
                <w:tcPr>
                  <w:tcW w:w="1281" w:type="dxa"/>
                  <w:vAlign w:val="center"/>
                </w:tcPr>
                <w:p w:rsidR="00855AE7" w:rsidRPr="009B7D2C" w:rsidRDefault="00855AE7" w:rsidP="00855AE7">
                  <w:pPr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低窪地區</w:t>
                  </w:r>
                </w:p>
              </w:tc>
              <w:tc>
                <w:tcPr>
                  <w:tcW w:w="1281" w:type="dxa"/>
                  <w:vAlign w:val="center"/>
                </w:tcPr>
                <w:p w:rsidR="00855AE7" w:rsidRPr="009B7D2C" w:rsidRDefault="00855AE7" w:rsidP="00855AE7">
                  <w:pPr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山區</w:t>
                  </w:r>
                </w:p>
              </w:tc>
              <w:tc>
                <w:tcPr>
                  <w:tcW w:w="1282" w:type="dxa"/>
                  <w:vAlign w:val="center"/>
                </w:tcPr>
                <w:p w:rsidR="00855AE7" w:rsidRPr="009B7D2C" w:rsidRDefault="00855AE7" w:rsidP="00855AE7">
                  <w:pPr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海邊</w:t>
                  </w:r>
                </w:p>
              </w:tc>
              <w:tc>
                <w:tcPr>
                  <w:tcW w:w="1281" w:type="dxa"/>
                  <w:vAlign w:val="center"/>
                </w:tcPr>
                <w:p w:rsidR="00855AE7" w:rsidRPr="009B7D2C" w:rsidRDefault="00855AE7" w:rsidP="00855AE7">
                  <w:pPr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河川</w:t>
                  </w:r>
                </w:p>
              </w:tc>
              <w:tc>
                <w:tcPr>
                  <w:tcW w:w="1282" w:type="dxa"/>
                  <w:vAlign w:val="center"/>
                </w:tcPr>
                <w:p w:rsidR="00855AE7" w:rsidRPr="009B7D2C" w:rsidRDefault="00855AE7" w:rsidP="00855AE7">
                  <w:pPr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其他</w:t>
                  </w:r>
                </w:p>
              </w:tc>
              <w:tc>
                <w:tcPr>
                  <w:tcW w:w="1134" w:type="dxa"/>
                  <w:vAlign w:val="center"/>
                </w:tcPr>
                <w:p w:rsidR="00855AE7" w:rsidRDefault="00855AE7" w:rsidP="00855AE7">
                  <w:pPr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勸導單</w:t>
                  </w:r>
                </w:p>
                <w:p w:rsidR="00855AE7" w:rsidRPr="009B7D2C" w:rsidRDefault="00855AE7" w:rsidP="00855AE7">
                  <w:pPr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開立數</w:t>
                  </w:r>
                </w:p>
              </w:tc>
              <w:tc>
                <w:tcPr>
                  <w:tcW w:w="1888" w:type="dxa"/>
                  <w:vAlign w:val="center"/>
                </w:tcPr>
                <w:p w:rsidR="00855AE7" w:rsidRDefault="00855AE7" w:rsidP="00855AE7">
                  <w:pPr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舉發單</w:t>
                  </w:r>
                </w:p>
                <w:p w:rsidR="00855AE7" w:rsidRPr="009B7D2C" w:rsidRDefault="00855AE7" w:rsidP="00855AE7">
                  <w:pPr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開立數</w:t>
                  </w:r>
                </w:p>
              </w:tc>
            </w:tr>
            <w:tr w:rsidR="00E00837" w:rsidTr="00855AE7">
              <w:tc>
                <w:tcPr>
                  <w:tcW w:w="1072" w:type="dxa"/>
                  <w:vAlign w:val="center"/>
                </w:tcPr>
                <w:p w:rsidR="00E00837" w:rsidRDefault="00E00837" w:rsidP="00E0083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新北市</w:t>
                  </w:r>
                </w:p>
              </w:tc>
              <w:tc>
                <w:tcPr>
                  <w:tcW w:w="1281" w:type="dxa"/>
                  <w:vAlign w:val="center"/>
                </w:tcPr>
                <w:p w:rsidR="00E00837" w:rsidRDefault="00E00837" w:rsidP="00E00837">
                  <w:pPr>
                    <w:jc w:val="righ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0</w:t>
                  </w:r>
                </w:p>
              </w:tc>
              <w:tc>
                <w:tcPr>
                  <w:tcW w:w="1281" w:type="dxa"/>
                  <w:vAlign w:val="center"/>
                </w:tcPr>
                <w:p w:rsidR="00E00837" w:rsidRDefault="00E00837" w:rsidP="00E00837">
                  <w:pPr>
                    <w:jc w:val="righ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0</w:t>
                  </w:r>
                </w:p>
              </w:tc>
              <w:tc>
                <w:tcPr>
                  <w:tcW w:w="1282" w:type="dxa"/>
                  <w:vAlign w:val="center"/>
                </w:tcPr>
                <w:p w:rsidR="00E00837" w:rsidRDefault="00E00837" w:rsidP="00E00837">
                  <w:pPr>
                    <w:jc w:val="righ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9</w:t>
                  </w:r>
                </w:p>
              </w:tc>
              <w:tc>
                <w:tcPr>
                  <w:tcW w:w="1281" w:type="dxa"/>
                  <w:vAlign w:val="center"/>
                </w:tcPr>
                <w:p w:rsidR="00E00837" w:rsidRDefault="00E00837" w:rsidP="00E00837">
                  <w:pPr>
                    <w:jc w:val="righ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10</w:t>
                  </w:r>
                </w:p>
              </w:tc>
              <w:tc>
                <w:tcPr>
                  <w:tcW w:w="1282" w:type="dxa"/>
                  <w:vAlign w:val="center"/>
                </w:tcPr>
                <w:p w:rsidR="00E00837" w:rsidRDefault="00E00837" w:rsidP="00E00837">
                  <w:pPr>
                    <w:jc w:val="righ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19</w:t>
                  </w:r>
                </w:p>
              </w:tc>
              <w:tc>
                <w:tcPr>
                  <w:tcW w:w="1134" w:type="dxa"/>
                  <w:vAlign w:val="center"/>
                </w:tcPr>
                <w:p w:rsidR="00E00837" w:rsidRDefault="00E00837" w:rsidP="00E00837">
                  <w:pPr>
                    <w:jc w:val="righ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0</w:t>
                  </w:r>
                </w:p>
              </w:tc>
              <w:tc>
                <w:tcPr>
                  <w:tcW w:w="1888" w:type="dxa"/>
                  <w:vAlign w:val="center"/>
                </w:tcPr>
                <w:p w:rsidR="00E00837" w:rsidRDefault="00E00837" w:rsidP="00E00837">
                  <w:pPr>
                    <w:jc w:val="righ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0</w:t>
                  </w:r>
                </w:p>
              </w:tc>
            </w:tr>
            <w:tr w:rsidR="00E00837" w:rsidTr="00855AE7">
              <w:tc>
                <w:tcPr>
                  <w:tcW w:w="1072" w:type="dxa"/>
                  <w:vAlign w:val="center"/>
                </w:tcPr>
                <w:p w:rsidR="00E00837" w:rsidRDefault="00E00837" w:rsidP="00E0083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宜蘭縣</w:t>
                  </w:r>
                </w:p>
              </w:tc>
              <w:tc>
                <w:tcPr>
                  <w:tcW w:w="1281" w:type="dxa"/>
                  <w:vAlign w:val="center"/>
                </w:tcPr>
                <w:p w:rsidR="00E00837" w:rsidRDefault="00E00837" w:rsidP="00E00837">
                  <w:pPr>
                    <w:jc w:val="righ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0</w:t>
                  </w:r>
                </w:p>
              </w:tc>
              <w:tc>
                <w:tcPr>
                  <w:tcW w:w="1281" w:type="dxa"/>
                  <w:vAlign w:val="center"/>
                </w:tcPr>
                <w:p w:rsidR="00E00837" w:rsidRDefault="00E00837" w:rsidP="00E00837">
                  <w:pPr>
                    <w:jc w:val="righ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143</w:t>
                  </w:r>
                </w:p>
              </w:tc>
              <w:tc>
                <w:tcPr>
                  <w:tcW w:w="1282" w:type="dxa"/>
                  <w:vAlign w:val="center"/>
                </w:tcPr>
                <w:p w:rsidR="00E00837" w:rsidRDefault="00E00837" w:rsidP="00E00837">
                  <w:pPr>
                    <w:jc w:val="righ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5</w:t>
                  </w:r>
                </w:p>
              </w:tc>
              <w:tc>
                <w:tcPr>
                  <w:tcW w:w="1281" w:type="dxa"/>
                  <w:vAlign w:val="center"/>
                </w:tcPr>
                <w:p w:rsidR="00E00837" w:rsidRDefault="00E00837" w:rsidP="00E00837">
                  <w:pPr>
                    <w:jc w:val="righ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35</w:t>
                  </w:r>
                </w:p>
              </w:tc>
              <w:tc>
                <w:tcPr>
                  <w:tcW w:w="1282" w:type="dxa"/>
                  <w:vAlign w:val="center"/>
                </w:tcPr>
                <w:p w:rsidR="00E00837" w:rsidRDefault="00E00837" w:rsidP="00E00837">
                  <w:pPr>
                    <w:jc w:val="righ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13</w:t>
                  </w:r>
                </w:p>
              </w:tc>
              <w:tc>
                <w:tcPr>
                  <w:tcW w:w="1134" w:type="dxa"/>
                  <w:vAlign w:val="center"/>
                </w:tcPr>
                <w:p w:rsidR="00E00837" w:rsidRDefault="00E00837" w:rsidP="00E00837">
                  <w:pPr>
                    <w:jc w:val="righ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0</w:t>
                  </w:r>
                </w:p>
              </w:tc>
              <w:tc>
                <w:tcPr>
                  <w:tcW w:w="1888" w:type="dxa"/>
                  <w:vAlign w:val="center"/>
                </w:tcPr>
                <w:p w:rsidR="00E00837" w:rsidRDefault="00E00837" w:rsidP="00E00837">
                  <w:pPr>
                    <w:jc w:val="righ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0</w:t>
                  </w:r>
                </w:p>
              </w:tc>
            </w:tr>
            <w:tr w:rsidR="00E00837" w:rsidTr="00855AE7">
              <w:tc>
                <w:tcPr>
                  <w:tcW w:w="1072" w:type="dxa"/>
                  <w:vAlign w:val="center"/>
                </w:tcPr>
                <w:p w:rsidR="00E00837" w:rsidRDefault="00E00837" w:rsidP="00E0083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花蓮縣</w:t>
                  </w:r>
                </w:p>
              </w:tc>
              <w:tc>
                <w:tcPr>
                  <w:tcW w:w="1281" w:type="dxa"/>
                  <w:vAlign w:val="center"/>
                </w:tcPr>
                <w:p w:rsidR="00E00837" w:rsidRDefault="00E00837" w:rsidP="00E00837">
                  <w:pPr>
                    <w:jc w:val="righ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0</w:t>
                  </w:r>
                </w:p>
              </w:tc>
              <w:tc>
                <w:tcPr>
                  <w:tcW w:w="1281" w:type="dxa"/>
                  <w:vAlign w:val="center"/>
                </w:tcPr>
                <w:p w:rsidR="00E00837" w:rsidRDefault="00E00837" w:rsidP="00E00837">
                  <w:pPr>
                    <w:jc w:val="righ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25</w:t>
                  </w:r>
                </w:p>
              </w:tc>
              <w:tc>
                <w:tcPr>
                  <w:tcW w:w="1282" w:type="dxa"/>
                  <w:vAlign w:val="center"/>
                </w:tcPr>
                <w:p w:rsidR="00E00837" w:rsidRDefault="00E00837" w:rsidP="00E00837">
                  <w:pPr>
                    <w:jc w:val="righ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18</w:t>
                  </w:r>
                </w:p>
              </w:tc>
              <w:tc>
                <w:tcPr>
                  <w:tcW w:w="1281" w:type="dxa"/>
                  <w:vAlign w:val="center"/>
                </w:tcPr>
                <w:p w:rsidR="00E00837" w:rsidRDefault="00E00837" w:rsidP="00E00837">
                  <w:pPr>
                    <w:jc w:val="righ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69</w:t>
                  </w:r>
                </w:p>
              </w:tc>
              <w:tc>
                <w:tcPr>
                  <w:tcW w:w="1282" w:type="dxa"/>
                  <w:vAlign w:val="center"/>
                </w:tcPr>
                <w:p w:rsidR="00E00837" w:rsidRDefault="00E00837" w:rsidP="00E00837">
                  <w:pPr>
                    <w:jc w:val="righ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166</w:t>
                  </w:r>
                </w:p>
              </w:tc>
              <w:tc>
                <w:tcPr>
                  <w:tcW w:w="1134" w:type="dxa"/>
                  <w:vAlign w:val="center"/>
                </w:tcPr>
                <w:p w:rsidR="00E00837" w:rsidRDefault="00E00837" w:rsidP="00E00837">
                  <w:pPr>
                    <w:jc w:val="righ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0</w:t>
                  </w:r>
                </w:p>
              </w:tc>
              <w:tc>
                <w:tcPr>
                  <w:tcW w:w="1888" w:type="dxa"/>
                  <w:vAlign w:val="center"/>
                </w:tcPr>
                <w:p w:rsidR="00E00837" w:rsidRDefault="00E00837" w:rsidP="00E00837">
                  <w:pPr>
                    <w:jc w:val="righ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0</w:t>
                  </w:r>
                </w:p>
              </w:tc>
            </w:tr>
            <w:tr w:rsidR="00E00837" w:rsidTr="00855AE7">
              <w:tc>
                <w:tcPr>
                  <w:tcW w:w="1072" w:type="dxa"/>
                  <w:vAlign w:val="center"/>
                </w:tcPr>
                <w:p w:rsidR="00E00837" w:rsidRDefault="00E00837" w:rsidP="00855AE7">
                  <w:pPr>
                    <w:jc w:val="center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合計</w:t>
                  </w:r>
                </w:p>
              </w:tc>
              <w:tc>
                <w:tcPr>
                  <w:tcW w:w="1281" w:type="dxa"/>
                  <w:vAlign w:val="center"/>
                </w:tcPr>
                <w:p w:rsidR="00E00837" w:rsidRPr="009B7D2C" w:rsidRDefault="00E00837" w:rsidP="008A656C">
                  <w:pPr>
                    <w:jc w:val="right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0</w:t>
                  </w:r>
                </w:p>
              </w:tc>
              <w:tc>
                <w:tcPr>
                  <w:tcW w:w="1281" w:type="dxa"/>
                  <w:vAlign w:val="center"/>
                </w:tcPr>
                <w:p w:rsidR="00E00837" w:rsidRPr="009B7D2C" w:rsidRDefault="00E00837" w:rsidP="00E00837">
                  <w:pPr>
                    <w:jc w:val="right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168</w:t>
                  </w:r>
                </w:p>
              </w:tc>
              <w:tc>
                <w:tcPr>
                  <w:tcW w:w="1282" w:type="dxa"/>
                  <w:vAlign w:val="center"/>
                </w:tcPr>
                <w:p w:rsidR="00E00837" w:rsidRPr="009B7D2C" w:rsidRDefault="00E00837" w:rsidP="008A656C">
                  <w:pPr>
                    <w:jc w:val="right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32</w:t>
                  </w:r>
                </w:p>
              </w:tc>
              <w:tc>
                <w:tcPr>
                  <w:tcW w:w="1281" w:type="dxa"/>
                  <w:vAlign w:val="center"/>
                </w:tcPr>
                <w:p w:rsidR="00E00837" w:rsidRPr="009B7D2C" w:rsidRDefault="00E00837" w:rsidP="008A656C">
                  <w:pPr>
                    <w:jc w:val="right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114</w:t>
                  </w:r>
                </w:p>
              </w:tc>
              <w:tc>
                <w:tcPr>
                  <w:tcW w:w="1282" w:type="dxa"/>
                  <w:vAlign w:val="center"/>
                </w:tcPr>
                <w:p w:rsidR="00E00837" w:rsidRPr="009B7D2C" w:rsidRDefault="00E00837" w:rsidP="008A656C">
                  <w:pPr>
                    <w:jc w:val="right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198</w:t>
                  </w:r>
                </w:p>
              </w:tc>
              <w:tc>
                <w:tcPr>
                  <w:tcW w:w="1134" w:type="dxa"/>
                  <w:vAlign w:val="center"/>
                </w:tcPr>
                <w:p w:rsidR="00E00837" w:rsidRPr="009B7D2C" w:rsidRDefault="00E00837" w:rsidP="008A656C">
                  <w:pPr>
                    <w:jc w:val="right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0</w:t>
                  </w:r>
                </w:p>
              </w:tc>
              <w:tc>
                <w:tcPr>
                  <w:tcW w:w="1888" w:type="dxa"/>
                  <w:vAlign w:val="center"/>
                </w:tcPr>
                <w:p w:rsidR="00E00837" w:rsidRPr="009B7D2C" w:rsidRDefault="00E00837" w:rsidP="008A656C">
                  <w:pPr>
                    <w:jc w:val="right"/>
                    <w:rPr>
                      <w:rFonts w:ascii="標楷體" w:eastAsia="標楷體" w:hAnsi="標楷體"/>
                      <w:bCs/>
                    </w:rPr>
                  </w:pPr>
                  <w:r>
                    <w:rPr>
                      <w:rFonts w:ascii="標楷體" w:eastAsia="標楷體" w:hAnsi="標楷體" w:hint="eastAsia"/>
                      <w:bCs/>
                    </w:rPr>
                    <w:t>0</w:t>
                  </w:r>
                </w:p>
              </w:tc>
            </w:tr>
          </w:tbl>
          <w:p w:rsidR="009B7D2C" w:rsidRDefault="009B7D2C" w:rsidP="00855AE7">
            <w:pPr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:rsidR="004D725A" w:rsidRDefault="00855AE7" w:rsidP="00855AE7"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lastRenderedPageBreak/>
              <w:t>三</w:t>
            </w:r>
            <w:r w:rsidR="004B7F8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、大陸漁工安置（資料來源：行政院農業委員會）</w:t>
            </w:r>
          </w:p>
          <w:tbl>
            <w:tblPr>
              <w:tblW w:w="10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25"/>
              <w:gridCol w:w="2625"/>
              <w:gridCol w:w="2625"/>
              <w:gridCol w:w="2625"/>
            </w:tblGrid>
            <w:tr w:rsidR="004D725A"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時間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安置船上人數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安置岸上處所人數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共計</w:t>
                  </w:r>
                </w:p>
              </w:tc>
            </w:tr>
            <w:tr w:rsidR="00346E96" w:rsidRPr="001A304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46E96" w:rsidRDefault="00346E96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2013/08/20 21:11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46E96" w:rsidRDefault="00346E96" w:rsidP="00346E96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1020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46E96" w:rsidRDefault="00346E96" w:rsidP="00346E96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726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346E96" w:rsidRDefault="00346E96" w:rsidP="00346E96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1746</w:t>
                  </w:r>
                </w:p>
              </w:tc>
            </w:tr>
          </w:tbl>
          <w:p w:rsidR="00A638B2" w:rsidRDefault="00A638B2" w:rsidP="00855AE7">
            <w:pPr>
              <w:rPr>
                <w:rFonts w:hint="eastAsia"/>
              </w:rPr>
            </w:pPr>
          </w:p>
          <w:p w:rsidR="00A638B2" w:rsidRDefault="00A638B2" w:rsidP="00A638B2"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四、登山聯繫</w:t>
            </w:r>
            <w:proofErr w:type="gramStart"/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資料來源：內政部警政署</w:t>
            </w:r>
            <w:proofErr w:type="gramStart"/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）</w:t>
            </w:r>
            <w:proofErr w:type="gramEnd"/>
            <w:r>
              <w:t xml:space="preserve"> </w:t>
            </w:r>
            <w:r>
              <w:br/>
            </w:r>
            <w:r>
              <w:rPr>
                <w:rFonts w:ascii="標楷體" w:eastAsia="標楷體" w:hAnsi="標楷體" w:hint="eastAsia"/>
              </w:rPr>
              <w:t>製表時間：2013年08月20日</w:t>
            </w:r>
            <w:r>
              <w:rPr>
                <w:rFonts w:ascii="標楷體" w:eastAsia="標楷體" w:hAnsi="標楷體" w:hint="eastAsia"/>
              </w:rPr>
              <w:t>21時</w:t>
            </w:r>
          </w:p>
          <w:tbl>
            <w:tblPr>
              <w:tblW w:w="10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750"/>
              <w:gridCol w:w="750"/>
              <w:gridCol w:w="750"/>
              <w:gridCol w:w="750"/>
              <w:gridCol w:w="750"/>
              <w:gridCol w:w="750"/>
              <w:gridCol w:w="750"/>
              <w:gridCol w:w="750"/>
              <w:gridCol w:w="750"/>
              <w:gridCol w:w="750"/>
              <w:gridCol w:w="750"/>
              <w:gridCol w:w="750"/>
              <w:gridCol w:w="750"/>
            </w:tblGrid>
            <w:tr w:rsidR="00A638B2" w:rsidTr="00257E0B">
              <w:tc>
                <w:tcPr>
                  <w:tcW w:w="0" w:type="auto"/>
                  <w:gridSpan w:val="2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申請入山</w:t>
                  </w:r>
                  <w:r>
                    <w:rPr>
                      <w:rFonts w:ascii="標楷體" w:eastAsia="標楷體" w:hAnsi="標楷體" w:hint="eastAsia"/>
                    </w:rPr>
                    <w:br/>
                    <w:t>民眾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經勸阻</w:t>
                  </w:r>
                  <w:r>
                    <w:rPr>
                      <w:rFonts w:ascii="標楷體" w:eastAsia="標楷體" w:hAnsi="標楷體" w:hint="eastAsia"/>
                    </w:rPr>
                    <w:br/>
                    <w:t>未上山</w:t>
                  </w:r>
                </w:p>
              </w:tc>
              <w:tc>
                <w:tcPr>
                  <w:tcW w:w="0" w:type="auto"/>
                  <w:gridSpan w:val="8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入山已聯絡上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入山</w:t>
                  </w:r>
                  <w:r>
                    <w:rPr>
                      <w:rFonts w:ascii="標楷體" w:eastAsia="標楷體" w:hAnsi="標楷體" w:hint="eastAsia"/>
                    </w:rPr>
                    <w:br/>
                    <w:t>未聯繫上</w:t>
                  </w:r>
                </w:p>
              </w:tc>
            </w:tr>
            <w:tr w:rsidR="00A638B2" w:rsidTr="00257E0B">
              <w:tc>
                <w:tcPr>
                  <w:tcW w:w="0" w:type="auto"/>
                  <w:gridSpan w:val="2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已下山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山區安全住宿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就地避難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正下山中</w:t>
                  </w: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rPr>
                      <w:rFonts w:ascii="標楷體" w:eastAsia="標楷體" w:hAnsi="標楷體"/>
                    </w:rPr>
                  </w:pPr>
                </w:p>
              </w:tc>
            </w:tr>
            <w:tr w:rsidR="00A638B2" w:rsidTr="00257E0B"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件次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人數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件次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人數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件次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人數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件次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人數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件次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人數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件次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人數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件次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人數</w:t>
                  </w:r>
                </w:p>
              </w:tc>
            </w:tr>
            <w:tr w:rsidR="00A638B2" w:rsidTr="00257E0B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 </w:t>
                  </w:r>
                  <w:r>
                    <w:rPr>
                      <w:rFonts w:ascii="標楷體" w:eastAsia="標楷體" w:hAnsi="標楷體" w:hint="eastAsia"/>
                    </w:rPr>
                    <w:t>850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 </w:t>
                  </w:r>
                  <w:r>
                    <w:rPr>
                      <w:rFonts w:ascii="標楷體" w:eastAsia="標楷體" w:hAnsi="標楷體" w:hint="eastAsia"/>
                    </w:rPr>
                    <w:t>4755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 </w:t>
                  </w:r>
                  <w:r>
                    <w:rPr>
                      <w:rFonts w:ascii="標楷體" w:eastAsia="標楷體" w:hAnsi="標楷體" w:hint="eastAsia"/>
                    </w:rPr>
                    <w:t>646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 </w:t>
                  </w:r>
                  <w:r>
                    <w:rPr>
                      <w:rFonts w:ascii="標楷體" w:eastAsia="標楷體" w:hAnsi="標楷體" w:hint="eastAsia"/>
                    </w:rPr>
                    <w:t>3580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204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 </w:t>
                  </w:r>
                  <w:r>
                    <w:rPr>
                      <w:rFonts w:ascii="標楷體" w:eastAsia="標楷體" w:hAnsi="標楷體" w:hint="eastAsia"/>
                    </w:rPr>
                    <w:t>1175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 </w:t>
                  </w:r>
                  <w:r>
                    <w:rPr>
                      <w:rFonts w:ascii="標楷體" w:eastAsia="標楷體" w:hAnsi="標楷體" w:hint="eastAsia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 </w:t>
                  </w:r>
                  <w:r>
                    <w:rPr>
                      <w:rFonts w:ascii="標楷體" w:eastAsia="標楷體" w:hAnsi="標楷體" w:hint="eastAsia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 </w:t>
                  </w:r>
                  <w:r>
                    <w:rPr>
                      <w:rFonts w:ascii="標楷體" w:eastAsia="標楷體" w:hAnsi="標楷體" w:hint="eastAsia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 </w:t>
                  </w:r>
                  <w:r>
                    <w:rPr>
                      <w:rFonts w:ascii="標楷體" w:eastAsia="標楷體" w:hAnsi="標楷體" w:hint="eastAsia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 </w:t>
                  </w:r>
                  <w:r>
                    <w:rPr>
                      <w:rFonts w:ascii="標楷體" w:eastAsia="標楷體" w:hAnsi="標楷體" w:hint="eastAsia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 </w:t>
                  </w:r>
                  <w:r>
                    <w:rPr>
                      <w:rFonts w:ascii="標楷體" w:eastAsia="標楷體" w:hAnsi="標楷體" w:hint="eastAsia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 </w:t>
                  </w:r>
                  <w:r>
                    <w:rPr>
                      <w:rFonts w:ascii="標楷體" w:eastAsia="標楷體" w:hAnsi="標楷體" w:hint="eastAsia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638B2" w:rsidRDefault="00A638B2" w:rsidP="00257E0B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 </w:t>
                  </w:r>
                  <w:r>
                    <w:rPr>
                      <w:rFonts w:ascii="標楷體" w:eastAsia="標楷體" w:hAnsi="標楷體" w:hint="eastAsia"/>
                    </w:rPr>
                    <w:t>0</w:t>
                  </w:r>
                </w:p>
              </w:tc>
            </w:tr>
          </w:tbl>
          <w:p w:rsidR="00A638B2" w:rsidRDefault="00A638B2" w:rsidP="00855AE7">
            <w:pPr>
              <w:rPr>
                <w:rFonts w:hint="eastAsia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</w:rPr>
              <w:t>備註：尚未聯繫上</w:t>
            </w:r>
            <w:proofErr w:type="gramStart"/>
            <w:r>
              <w:rPr>
                <w:rFonts w:ascii="標楷體" w:eastAsia="標楷體" w:hAnsi="標楷體" w:hint="eastAsia"/>
              </w:rPr>
              <w:t>係指山友</w:t>
            </w:r>
            <w:proofErr w:type="gramEnd"/>
            <w:r>
              <w:rPr>
                <w:rFonts w:ascii="標楷體" w:eastAsia="標楷體" w:hAnsi="標楷體" w:hint="eastAsia"/>
              </w:rPr>
              <w:t>登山後，未曾與留守人員、家人或警方等人聯繫超過48小時以上者。本表由內政部警政署彙整、內政部營建署等統計資料後填報</w:t>
            </w:r>
            <w:proofErr w:type="gramStart"/>
            <w:r>
              <w:rPr>
                <w:rFonts w:ascii="標楷體" w:eastAsia="標楷體" w:hAnsi="標楷體" w:hint="eastAsia"/>
              </w:rPr>
              <w:t>）</w:t>
            </w:r>
            <w:proofErr w:type="gramEnd"/>
          </w:p>
          <w:p w:rsidR="004D725A" w:rsidRDefault="004B7F86" w:rsidP="00855AE7">
            <w:r w:rsidRPr="001A304A">
              <w:rPr>
                <w:rFonts w:hint="eastAsia"/>
              </w:rPr>
              <w:br/>
            </w:r>
            <w:r w:rsidR="00A638B2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肆</w:t>
            </w: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、災情統計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br/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一、人命傷亡</w:t>
            </w:r>
            <w:proofErr w:type="gramStart"/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資料來源：內政部消防署</w:t>
            </w:r>
            <w:proofErr w:type="gramStart"/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）</w:t>
            </w:r>
            <w:proofErr w:type="gramEnd"/>
            <w:r>
              <w:rPr>
                <w:rFonts w:hint="eastAsia"/>
              </w:rPr>
              <w:t xml:space="preserve"> </w:t>
            </w:r>
          </w:p>
          <w:p w:rsidR="004D725A" w:rsidRDefault="004B7F86" w:rsidP="00855AE7">
            <w:r>
              <w:rPr>
                <w:rFonts w:ascii="標楷體" w:eastAsia="標楷體" w:hAnsi="標楷體" w:hint="eastAsia"/>
              </w:rPr>
              <w:t>目前無人命傷亡災情。</w:t>
            </w:r>
          </w:p>
          <w:p w:rsidR="00E00837" w:rsidRPr="00E00837" w:rsidRDefault="004B7F86" w:rsidP="00855AE7">
            <w:pPr>
              <w:rPr>
                <w:sz w:val="28"/>
                <w:szCs w:val="28"/>
              </w:rPr>
            </w:pPr>
            <w:r>
              <w:rPr>
                <w:rFonts w:hint="eastAsia"/>
              </w:rPr>
              <w:br/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二、交通狀況</w:t>
            </w:r>
            <w:r>
              <w:rPr>
                <w:rFonts w:hint="eastAsia"/>
              </w:rPr>
              <w:t xml:space="preserve"> ：</w:t>
            </w:r>
            <w:r w:rsidRPr="00E0083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航空交通</w:t>
            </w:r>
            <w:r w:rsidR="00E00837" w:rsidRPr="00E0083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延誤</w:t>
            </w:r>
            <w:proofErr w:type="gramStart"/>
            <w:r w:rsidR="00E00837" w:rsidRPr="00E0083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及</w:t>
            </w:r>
            <w:r w:rsidRPr="00E0083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停班情形（</w:t>
            </w:r>
            <w:proofErr w:type="gramEnd"/>
            <w:r w:rsidRPr="00E0083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資料來源：交通部</w:t>
            </w:r>
            <w:proofErr w:type="gramStart"/>
            <w:r w:rsidRPr="00E0083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）</w:t>
            </w:r>
            <w:proofErr w:type="gramEnd"/>
            <w:r w:rsidRPr="00E00837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="00E00837" w:rsidRPr="00E00837">
              <w:rPr>
                <w:rFonts w:ascii="標楷體" w:eastAsia="標楷體" w:hAnsi="標楷體" w:hint="eastAsia"/>
                <w:b/>
                <w:sz w:val="28"/>
                <w:szCs w:val="28"/>
              </w:rPr>
              <w:t>計</w:t>
            </w:r>
            <w:r w:rsidR="00346E96">
              <w:rPr>
                <w:rFonts w:ascii="標楷體" w:eastAsia="標楷體" w:hAnsi="標楷體" w:hint="eastAsia"/>
                <w:b/>
                <w:sz w:val="28"/>
                <w:szCs w:val="28"/>
              </w:rPr>
              <w:t>19</w:t>
            </w:r>
            <w:r w:rsidR="00E00837" w:rsidRPr="00E00837">
              <w:rPr>
                <w:rFonts w:ascii="標楷體" w:eastAsia="標楷體" w:hAnsi="標楷體" w:hint="eastAsia"/>
                <w:b/>
                <w:sz w:val="28"/>
                <w:szCs w:val="28"/>
              </w:rPr>
              <w:t>班次詳如附件</w:t>
            </w:r>
          </w:p>
          <w:p w:rsidR="004D725A" w:rsidRDefault="004B7F86" w:rsidP="00855AE7">
            <w:r>
              <w:rPr>
                <w:rFonts w:hint="eastAsia"/>
              </w:rPr>
              <w:br/>
            </w:r>
            <w:r w:rsidR="00A638B2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伍</w:t>
            </w: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、支援縣市災害應變處理情形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br/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一、救災應變隊整備</w:t>
            </w:r>
            <w:proofErr w:type="gramStart"/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資料來源：國防部</w:t>
            </w:r>
            <w:proofErr w:type="gramStart"/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）</w:t>
            </w:r>
            <w:proofErr w:type="gramEnd"/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br/>
            </w:r>
            <w:r>
              <w:rPr>
                <w:rFonts w:ascii="標楷體" w:eastAsia="標楷體" w:hAnsi="標楷體" w:hint="eastAsia"/>
              </w:rPr>
              <w:t xml:space="preserve">第一救災應變隊計 </w:t>
            </w:r>
            <w:r w:rsidR="009B7D2C">
              <w:rPr>
                <w:rFonts w:ascii="標楷體" w:eastAsia="標楷體" w:hAnsi="標楷體" w:hint="eastAsia"/>
              </w:rPr>
              <w:t>320</w:t>
            </w:r>
            <w:r>
              <w:rPr>
                <w:rFonts w:ascii="標楷體" w:eastAsia="標楷體" w:hAnsi="標楷體" w:hint="eastAsia"/>
              </w:rPr>
              <w:t xml:space="preserve">0 人，於受命10分鐘內出發， 第二救災應變隊計 </w:t>
            </w:r>
            <w:r w:rsidR="009B7D2C">
              <w:rPr>
                <w:rFonts w:ascii="標楷體" w:eastAsia="標楷體" w:hAnsi="標楷體" w:hint="eastAsia"/>
              </w:rPr>
              <w:t>48</w:t>
            </w:r>
            <w:r>
              <w:rPr>
                <w:rFonts w:ascii="標楷體" w:eastAsia="標楷體" w:hAnsi="標楷體" w:hint="eastAsia"/>
              </w:rPr>
              <w:t xml:space="preserve">00 人，於受命後3小時內出發。 </w:t>
            </w:r>
          </w:p>
          <w:tbl>
            <w:tblPr>
              <w:tblW w:w="10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2100"/>
              <w:gridCol w:w="2100"/>
              <w:gridCol w:w="2100"/>
            </w:tblGrid>
            <w:tr w:rsidR="004D725A"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國軍本島各作戰區救災應變隊一覽表</w:t>
                  </w:r>
                </w:p>
              </w:tc>
            </w:tr>
            <w:tr w:rsidR="004D725A"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區分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第3作戰區</w:t>
                  </w:r>
                  <w:r>
                    <w:rPr>
                      <w:rFonts w:ascii="標楷體" w:eastAsia="標楷體" w:hAnsi="標楷體" w:hint="eastAsia"/>
                    </w:rPr>
                    <w:br/>
                    <w:t>(</w:t>
                  </w:r>
                  <w:proofErr w:type="gramStart"/>
                  <w:r>
                    <w:rPr>
                      <w:rFonts w:ascii="標楷體" w:eastAsia="標楷體" w:hAnsi="標楷體" w:hint="eastAsia"/>
                    </w:rPr>
                    <w:t>北部)</w:t>
                  </w:r>
                  <w:proofErr w:type="gramEnd"/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第5作戰區</w:t>
                  </w:r>
                  <w:r>
                    <w:rPr>
                      <w:rFonts w:ascii="標楷體" w:eastAsia="標楷體" w:hAnsi="標楷體" w:hint="eastAsia"/>
                    </w:rPr>
                    <w:br/>
                    <w:t>(</w:t>
                  </w:r>
                  <w:proofErr w:type="gramStart"/>
                  <w:r>
                    <w:rPr>
                      <w:rFonts w:ascii="標楷體" w:eastAsia="標楷體" w:hAnsi="標楷體" w:hint="eastAsia"/>
                    </w:rPr>
                    <w:t>中部)</w:t>
                  </w:r>
                  <w:proofErr w:type="gramEnd"/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第4作戰區</w:t>
                  </w:r>
                  <w:r>
                    <w:rPr>
                      <w:rFonts w:ascii="標楷體" w:eastAsia="標楷體" w:hAnsi="標楷體" w:hint="eastAsia"/>
                    </w:rPr>
                    <w:br/>
                    <w:t>(</w:t>
                  </w:r>
                  <w:proofErr w:type="gramStart"/>
                  <w:r>
                    <w:rPr>
                      <w:rFonts w:ascii="標楷體" w:eastAsia="標楷體" w:hAnsi="標楷體" w:hint="eastAsia"/>
                    </w:rPr>
                    <w:t>南部)</w:t>
                  </w:r>
                  <w:proofErr w:type="gramEnd"/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第2作戰區</w:t>
                  </w:r>
                  <w:r>
                    <w:rPr>
                      <w:rFonts w:ascii="標楷體" w:eastAsia="標楷體" w:hAnsi="標楷體" w:hint="eastAsia"/>
                    </w:rPr>
                    <w:br/>
                    <w:t>(</w:t>
                  </w:r>
                  <w:proofErr w:type="gramStart"/>
                  <w:r>
                    <w:rPr>
                      <w:rFonts w:ascii="標楷體" w:eastAsia="標楷體" w:hAnsi="標楷體" w:hint="eastAsia"/>
                    </w:rPr>
                    <w:t>東部)</w:t>
                  </w:r>
                  <w:proofErr w:type="gramEnd"/>
                </w:p>
              </w:tc>
            </w:tr>
            <w:tr w:rsidR="004D725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第一應變隊兵力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EE007C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800</w:t>
                  </w:r>
                  <w:r w:rsidR="004B7F86">
                    <w:rPr>
                      <w:rFonts w:ascii="標楷體" w:eastAsia="標楷體" w:hAnsi="標楷體" w:hint="eastAsia"/>
                    </w:rPr>
                    <w:t xml:space="preserve"> 人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EE007C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8</w:t>
                  </w:r>
                  <w:r w:rsidR="004B7F86">
                    <w:rPr>
                      <w:rFonts w:ascii="標楷體" w:eastAsia="標楷體" w:hAnsi="標楷體" w:hint="eastAsia"/>
                    </w:rPr>
                    <w:t>00 人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EE007C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8</w:t>
                  </w:r>
                  <w:r w:rsidR="004B7F86">
                    <w:rPr>
                      <w:rFonts w:ascii="標楷體" w:eastAsia="標楷體" w:hAnsi="標楷體" w:hint="eastAsia"/>
                    </w:rPr>
                    <w:t>00 人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EE007C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8</w:t>
                  </w:r>
                  <w:r w:rsidR="004B7F86">
                    <w:rPr>
                      <w:rFonts w:ascii="標楷體" w:eastAsia="標楷體" w:hAnsi="標楷體" w:hint="eastAsia"/>
                    </w:rPr>
                    <w:t>00 人</w:t>
                  </w:r>
                </w:p>
              </w:tc>
            </w:tr>
            <w:tr w:rsidR="004D725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地點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D725A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D725A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D725A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D725A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4D725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小計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EE007C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32</w:t>
                  </w:r>
                  <w:r w:rsidR="004B7F86">
                    <w:rPr>
                      <w:rFonts w:ascii="標楷體" w:eastAsia="標楷體" w:hAnsi="標楷體" w:hint="eastAsia"/>
                    </w:rPr>
                    <w:t>00 人</w:t>
                  </w:r>
                </w:p>
              </w:tc>
            </w:tr>
            <w:tr w:rsidR="004D725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第二應變隊兵力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EE007C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12</w:t>
                  </w:r>
                  <w:r w:rsidR="004B7F86">
                    <w:rPr>
                      <w:rFonts w:ascii="標楷體" w:eastAsia="標楷體" w:hAnsi="標楷體" w:hint="eastAsia"/>
                    </w:rPr>
                    <w:t>00 人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EE007C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12</w:t>
                  </w:r>
                  <w:r w:rsidR="004B7F86">
                    <w:rPr>
                      <w:rFonts w:ascii="標楷體" w:eastAsia="標楷體" w:hAnsi="標楷體" w:hint="eastAsia"/>
                    </w:rPr>
                    <w:t>00 人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EE007C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12</w:t>
                  </w:r>
                  <w:r w:rsidR="004B7F86">
                    <w:rPr>
                      <w:rFonts w:ascii="標楷體" w:eastAsia="標楷體" w:hAnsi="標楷體" w:hint="eastAsia"/>
                    </w:rPr>
                    <w:t>00 人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EE007C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12</w:t>
                  </w:r>
                  <w:r w:rsidR="004B7F86">
                    <w:rPr>
                      <w:rFonts w:ascii="標楷體" w:eastAsia="標楷體" w:hAnsi="標楷體" w:hint="eastAsia"/>
                    </w:rPr>
                    <w:t>00 人</w:t>
                  </w:r>
                </w:p>
              </w:tc>
            </w:tr>
            <w:tr w:rsidR="004D725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地點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D725A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D725A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D725A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D725A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4D725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小計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EE007C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4</w:t>
                  </w:r>
                  <w:r w:rsidR="004B7F86">
                    <w:rPr>
                      <w:rFonts w:ascii="標楷體" w:eastAsia="標楷體" w:hAnsi="標楷體" w:hint="eastAsia"/>
                    </w:rPr>
                    <w:t>800 人</w:t>
                  </w:r>
                </w:p>
              </w:tc>
            </w:tr>
          </w:tbl>
          <w:p w:rsidR="004D725A" w:rsidRDefault="004B7F86" w:rsidP="00BD497D">
            <w:r>
              <w:rPr>
                <w:rFonts w:hint="eastAsia"/>
              </w:rPr>
              <w:br/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二、災害高危險地區預置國軍兵力</w:t>
            </w:r>
            <w:proofErr w:type="gramStart"/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資料來源：國防部</w:t>
            </w:r>
            <w:proofErr w:type="gramStart"/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）</w:t>
            </w:r>
            <w:proofErr w:type="gramEnd"/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br/>
            </w:r>
            <w:r>
              <w:rPr>
                <w:rFonts w:ascii="標楷體" w:eastAsia="標楷體" w:hAnsi="標楷體" w:hint="eastAsia"/>
              </w:rPr>
              <w:t xml:space="preserve">國軍於災害高危險地區預置兵力合計 </w:t>
            </w:r>
            <w:r w:rsidR="009B7D2C">
              <w:rPr>
                <w:rFonts w:ascii="標楷體" w:eastAsia="標楷體" w:hAnsi="標楷體" w:hint="eastAsia"/>
              </w:rPr>
              <w:t>160</w:t>
            </w:r>
            <w:r>
              <w:rPr>
                <w:rFonts w:ascii="標楷體" w:eastAsia="標楷體" w:hAnsi="標楷體" w:hint="eastAsia"/>
              </w:rPr>
              <w:t xml:space="preserve"> 人、機具 </w:t>
            </w:r>
            <w:r w:rsidR="009B7D2C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 xml:space="preserve"> 類 </w:t>
            </w:r>
            <w:r w:rsidR="009B7D2C">
              <w:rPr>
                <w:rFonts w:ascii="標楷體" w:eastAsia="標楷體" w:hAnsi="標楷體" w:hint="eastAsia"/>
              </w:rPr>
              <w:t>47</w:t>
            </w:r>
            <w:r>
              <w:rPr>
                <w:rFonts w:ascii="標楷體" w:eastAsia="標楷體" w:hAnsi="標楷體" w:hint="eastAsia"/>
              </w:rPr>
              <w:t xml:space="preserve"> 輛（部）。</w:t>
            </w:r>
          </w:p>
          <w:tbl>
            <w:tblPr>
              <w:tblW w:w="10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75"/>
              <w:gridCol w:w="1785"/>
              <w:gridCol w:w="1785"/>
              <w:gridCol w:w="1785"/>
              <w:gridCol w:w="1785"/>
              <w:gridCol w:w="1785"/>
            </w:tblGrid>
            <w:tr w:rsidR="004D725A">
              <w:tc>
                <w:tcPr>
                  <w:tcW w:w="0" w:type="auto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國軍本島各作戰區救災應變隊一覽表</w:t>
                  </w:r>
                </w:p>
              </w:tc>
            </w:tr>
            <w:tr w:rsidR="004D725A"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區分</w:t>
                  </w:r>
                </w:p>
              </w:tc>
              <w:tc>
                <w:tcPr>
                  <w:tcW w:w="8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第3作戰區</w:t>
                  </w:r>
                  <w:r>
                    <w:rPr>
                      <w:rFonts w:ascii="標楷體" w:eastAsia="標楷體" w:hAnsi="標楷體" w:hint="eastAsia"/>
                    </w:rPr>
                    <w:br/>
                    <w:t>(</w:t>
                  </w:r>
                  <w:proofErr w:type="gramStart"/>
                  <w:r>
                    <w:rPr>
                      <w:rFonts w:ascii="標楷體" w:eastAsia="標楷體" w:hAnsi="標楷體" w:hint="eastAsia"/>
                    </w:rPr>
                    <w:t>北部)</w:t>
                  </w:r>
                  <w:proofErr w:type="gramEnd"/>
                </w:p>
              </w:tc>
              <w:tc>
                <w:tcPr>
                  <w:tcW w:w="8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第5作戰區</w:t>
                  </w:r>
                  <w:r>
                    <w:rPr>
                      <w:rFonts w:ascii="標楷體" w:eastAsia="標楷體" w:hAnsi="標楷體" w:hint="eastAsia"/>
                    </w:rPr>
                    <w:br/>
                    <w:t>(</w:t>
                  </w:r>
                  <w:proofErr w:type="gramStart"/>
                  <w:r>
                    <w:rPr>
                      <w:rFonts w:ascii="標楷體" w:eastAsia="標楷體" w:hAnsi="標楷體" w:hint="eastAsia"/>
                    </w:rPr>
                    <w:t>中部)</w:t>
                  </w:r>
                  <w:proofErr w:type="gramEnd"/>
                </w:p>
              </w:tc>
              <w:tc>
                <w:tcPr>
                  <w:tcW w:w="8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第4作戰區</w:t>
                  </w:r>
                  <w:r>
                    <w:rPr>
                      <w:rFonts w:ascii="標楷體" w:eastAsia="標楷體" w:hAnsi="標楷體" w:hint="eastAsia"/>
                    </w:rPr>
                    <w:br/>
                    <w:t>(</w:t>
                  </w:r>
                  <w:proofErr w:type="gramStart"/>
                  <w:r>
                    <w:rPr>
                      <w:rFonts w:ascii="標楷體" w:eastAsia="標楷體" w:hAnsi="標楷體" w:hint="eastAsia"/>
                    </w:rPr>
                    <w:t>南部)</w:t>
                  </w:r>
                  <w:proofErr w:type="gramEnd"/>
                </w:p>
              </w:tc>
              <w:tc>
                <w:tcPr>
                  <w:tcW w:w="8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第2作戰區</w:t>
                  </w:r>
                  <w:r>
                    <w:rPr>
                      <w:rFonts w:ascii="標楷體" w:eastAsia="標楷體" w:hAnsi="標楷體" w:hint="eastAsia"/>
                    </w:rPr>
                    <w:br/>
                    <w:t>(</w:t>
                  </w:r>
                  <w:proofErr w:type="gramStart"/>
                  <w:r>
                    <w:rPr>
                      <w:rFonts w:ascii="標楷體" w:eastAsia="標楷體" w:hAnsi="標楷體" w:hint="eastAsia"/>
                    </w:rPr>
                    <w:t>東部)</w:t>
                  </w:r>
                  <w:proofErr w:type="gramEnd"/>
                </w:p>
              </w:tc>
              <w:tc>
                <w:tcPr>
                  <w:tcW w:w="8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合計</w:t>
                  </w:r>
                </w:p>
              </w:tc>
            </w:tr>
            <w:tr w:rsidR="004D725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投入地點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林口</w:t>
                  </w:r>
                  <w:r w:rsidR="009B7D2C">
                    <w:rPr>
                      <w:rFonts w:ascii="標楷體" w:eastAsia="標楷體" w:hAnsi="標楷體" w:hint="eastAsia"/>
                    </w:rPr>
                    <w:t xml:space="preserve"> 蘇澳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水上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左營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D725A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D725A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4D725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前推兵力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9B7D2C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4</w:t>
                  </w:r>
                  <w:r w:rsidR="004B7F86">
                    <w:rPr>
                      <w:rFonts w:ascii="標楷體" w:eastAsia="標楷體" w:hAnsi="標楷體" w:hint="eastAsia"/>
                    </w:rPr>
                    <w:t>7 人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9B7D2C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14</w:t>
                  </w:r>
                  <w:r w:rsidR="004B7F86">
                    <w:rPr>
                      <w:rFonts w:ascii="標楷體" w:eastAsia="標楷體" w:hAnsi="標楷體" w:hint="eastAsia"/>
                    </w:rPr>
                    <w:t xml:space="preserve"> 人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9B7D2C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99</w:t>
                  </w:r>
                  <w:r w:rsidR="004B7F86">
                    <w:rPr>
                      <w:rFonts w:ascii="標楷體" w:eastAsia="標楷體" w:hAnsi="標楷體" w:hint="eastAsia"/>
                    </w:rPr>
                    <w:t xml:space="preserve"> 人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9B7D2C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0</w:t>
                  </w:r>
                  <w:r w:rsidR="004B7F86">
                    <w:rPr>
                      <w:rFonts w:ascii="標楷體" w:eastAsia="標楷體" w:hAnsi="標楷體" w:hint="eastAsia"/>
                    </w:rPr>
                    <w:t xml:space="preserve"> 人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</w:t>
                  </w:r>
                  <w:r w:rsidR="009B7D2C">
                    <w:rPr>
                      <w:rFonts w:ascii="標楷體" w:eastAsia="標楷體" w:hAnsi="標楷體" w:hint="eastAsia"/>
                    </w:rPr>
                    <w:t>60</w:t>
                  </w:r>
                  <w:r>
                    <w:rPr>
                      <w:rFonts w:ascii="標楷體" w:eastAsia="標楷體" w:hAnsi="標楷體" w:hint="eastAsia"/>
                    </w:rPr>
                    <w:t xml:space="preserve"> 人</w:t>
                  </w:r>
                </w:p>
              </w:tc>
            </w:tr>
            <w:tr w:rsidR="004D725A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預置機具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2 類 1</w:t>
                  </w:r>
                  <w:r w:rsidR="009B7D2C">
                    <w:rPr>
                      <w:rFonts w:ascii="標楷體" w:eastAsia="標楷體" w:hAnsi="標楷體" w:hint="eastAsia"/>
                    </w:rPr>
                    <w:t>0</w:t>
                  </w:r>
                  <w:r>
                    <w:rPr>
                      <w:rFonts w:ascii="標楷體" w:eastAsia="標楷體" w:hAnsi="標楷體" w:hint="eastAsia"/>
                    </w:rPr>
                    <w:t xml:space="preserve"> 輛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9B7D2C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2</w:t>
                  </w:r>
                  <w:r w:rsidR="004B7F86">
                    <w:rPr>
                      <w:rFonts w:ascii="標楷體" w:eastAsia="標楷體" w:hAnsi="標楷體" w:hint="eastAsia"/>
                    </w:rPr>
                    <w:t xml:space="preserve"> 類 </w:t>
                  </w:r>
                  <w:r>
                    <w:rPr>
                      <w:rFonts w:ascii="標楷體" w:eastAsia="標楷體" w:hAnsi="標楷體" w:hint="eastAsia"/>
                    </w:rPr>
                    <w:t>4</w:t>
                  </w:r>
                  <w:r w:rsidR="004B7F86">
                    <w:rPr>
                      <w:rFonts w:ascii="標楷體" w:eastAsia="標楷體" w:hAnsi="標楷體" w:hint="eastAsia"/>
                    </w:rPr>
                    <w:t xml:space="preserve"> 輛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4B7F86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 xml:space="preserve">1 類 </w:t>
                  </w:r>
                  <w:r w:rsidR="009B7D2C">
                    <w:rPr>
                      <w:rFonts w:ascii="標楷體" w:eastAsia="標楷體" w:hAnsi="標楷體" w:hint="eastAsia"/>
                    </w:rPr>
                    <w:t>33</w:t>
                  </w:r>
                  <w:r>
                    <w:rPr>
                      <w:rFonts w:ascii="標楷體" w:eastAsia="標楷體" w:hAnsi="標楷體" w:hint="eastAsia"/>
                    </w:rPr>
                    <w:t xml:space="preserve"> 輛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9B7D2C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0</w:t>
                  </w:r>
                  <w:r w:rsidR="004B7F86">
                    <w:rPr>
                      <w:rFonts w:ascii="標楷體" w:eastAsia="標楷體" w:hAnsi="標楷體" w:hint="eastAsia"/>
                    </w:rPr>
                    <w:t xml:space="preserve"> 類 </w:t>
                  </w:r>
                  <w:r>
                    <w:rPr>
                      <w:rFonts w:ascii="標楷體" w:eastAsia="標楷體" w:hAnsi="標楷體" w:hint="eastAsia"/>
                    </w:rPr>
                    <w:t>0</w:t>
                  </w:r>
                  <w:r w:rsidR="004B7F86">
                    <w:rPr>
                      <w:rFonts w:ascii="標楷體" w:eastAsia="標楷體" w:hAnsi="標楷體" w:hint="eastAsia"/>
                    </w:rPr>
                    <w:t xml:space="preserve"> 輛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725A" w:rsidRDefault="009B7D2C" w:rsidP="00855AE7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5</w:t>
                  </w:r>
                  <w:r w:rsidR="004B7F86">
                    <w:rPr>
                      <w:rFonts w:ascii="標楷體" w:eastAsia="標楷體" w:hAnsi="標楷體" w:hint="eastAsia"/>
                    </w:rPr>
                    <w:t xml:space="preserve"> 類 </w:t>
                  </w:r>
                  <w:r>
                    <w:rPr>
                      <w:rFonts w:ascii="標楷體" w:eastAsia="標楷體" w:hAnsi="標楷體" w:hint="eastAsia"/>
                    </w:rPr>
                    <w:t>47</w:t>
                  </w:r>
                  <w:r w:rsidR="004B7F86">
                    <w:rPr>
                      <w:rFonts w:ascii="標楷體" w:eastAsia="標楷體" w:hAnsi="標楷體" w:hint="eastAsia"/>
                    </w:rPr>
                    <w:t xml:space="preserve"> 輛</w:t>
                  </w:r>
                </w:p>
              </w:tc>
            </w:tr>
          </w:tbl>
          <w:p w:rsidR="004D725A" w:rsidRDefault="004D725A" w:rsidP="00855A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00837" w:rsidRPr="00BD497D" w:rsidRDefault="00E00837">
      <w:pPr>
        <w:rPr>
          <w:rFonts w:ascii="標楷體" w:eastAsia="標楷體" w:hAnsi="標楷體"/>
          <w:sz w:val="28"/>
          <w:szCs w:val="28"/>
        </w:rPr>
      </w:pPr>
      <w:r w:rsidRPr="00BD497D">
        <w:rPr>
          <w:rFonts w:ascii="標楷體" w:eastAsia="標楷體" w:hAnsi="標楷體" w:hint="eastAsia"/>
          <w:sz w:val="28"/>
          <w:szCs w:val="28"/>
        </w:rPr>
        <w:lastRenderedPageBreak/>
        <w:t>附件</w:t>
      </w:r>
    </w:p>
    <w:p w:rsidR="00E00837" w:rsidRDefault="00E00837">
      <w:r w:rsidRPr="00E00837">
        <w:rPr>
          <w:rFonts w:ascii="標楷體" w:eastAsia="標楷體" w:hAnsi="標楷體" w:hint="eastAsia"/>
          <w:b/>
          <w:bCs/>
          <w:sz w:val="28"/>
          <w:szCs w:val="28"/>
        </w:rPr>
        <w:t>航空交通延誤</w:t>
      </w:r>
      <w:proofErr w:type="gramStart"/>
      <w:r w:rsidRPr="00E00837">
        <w:rPr>
          <w:rFonts w:ascii="標楷體" w:eastAsia="標楷體" w:hAnsi="標楷體" w:hint="eastAsia"/>
          <w:b/>
          <w:bCs/>
          <w:sz w:val="28"/>
          <w:szCs w:val="28"/>
        </w:rPr>
        <w:t>及停班情形</w:t>
      </w:r>
      <w:proofErr w:type="gramEnd"/>
    </w:p>
    <w:tbl>
      <w:tblPr>
        <w:tblW w:w="851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1049"/>
        <w:gridCol w:w="1697"/>
        <w:gridCol w:w="1703"/>
        <w:gridCol w:w="1274"/>
        <w:gridCol w:w="1842"/>
        <w:gridCol w:w="426"/>
      </w:tblGrid>
      <w:tr w:rsidR="00E00837" w:rsidTr="00346E96">
        <w:tc>
          <w:tcPr>
            <w:tcW w:w="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0837" w:rsidRDefault="00E00837" w:rsidP="00E0083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0837" w:rsidRDefault="00E00837" w:rsidP="00E0083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日期時間</w:t>
            </w:r>
          </w:p>
        </w:tc>
        <w:tc>
          <w:tcPr>
            <w:tcW w:w="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0837" w:rsidRDefault="00E00837" w:rsidP="00E0083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航空公司別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0837" w:rsidRDefault="00E00837" w:rsidP="00E0083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航線或班次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0837" w:rsidRDefault="00E00837" w:rsidP="00E0083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延誤</w:t>
            </w:r>
            <w:proofErr w:type="gramStart"/>
            <w:r>
              <w:rPr>
                <w:rFonts w:ascii="標楷體" w:eastAsia="標楷體" w:hAnsi="標楷體" w:hint="eastAsia"/>
              </w:rPr>
              <w:t>或停班</w:t>
            </w:r>
            <w:proofErr w:type="gramEnd"/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0837" w:rsidRDefault="00E00837" w:rsidP="00E0083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原因</w:t>
            </w:r>
            <w:r>
              <w:rPr>
                <w:rFonts w:ascii="標楷體" w:eastAsia="標楷體" w:hAnsi="標楷體" w:hint="eastAsia"/>
              </w:rPr>
              <w:br/>
              <w:t>(機場關閉、天候因素、航班調度)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0837" w:rsidRDefault="00E00837" w:rsidP="00E0083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</w:tr>
      <w:tr w:rsidR="00346E96" w:rsidTr="00346E96">
        <w:tc>
          <w:tcPr>
            <w:tcW w:w="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08/20 15:50</w:t>
            </w:r>
          </w:p>
        </w:tc>
        <w:tc>
          <w:tcPr>
            <w:tcW w:w="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菲律賓航空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895(TPE-MNL)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取消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天候因素(颱風)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</w:p>
        </w:tc>
      </w:tr>
      <w:tr w:rsidR="00346E96" w:rsidTr="00346E96">
        <w:tc>
          <w:tcPr>
            <w:tcW w:w="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08/20 15:35</w:t>
            </w:r>
          </w:p>
        </w:tc>
        <w:tc>
          <w:tcPr>
            <w:tcW w:w="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復興航空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2073(KHH-KNH)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延誤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天候因素(颱風)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</w:p>
        </w:tc>
      </w:tr>
      <w:tr w:rsidR="00346E96" w:rsidTr="00346E96">
        <w:tc>
          <w:tcPr>
            <w:tcW w:w="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08/20 15:00</w:t>
            </w:r>
          </w:p>
        </w:tc>
        <w:tc>
          <w:tcPr>
            <w:tcW w:w="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復興航空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2202(KHH-MZG)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延誤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天候因素(颱風)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</w:p>
        </w:tc>
      </w:tr>
      <w:tr w:rsidR="00346E96" w:rsidTr="00346E96">
        <w:tc>
          <w:tcPr>
            <w:tcW w:w="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08/20 14:50</w:t>
            </w:r>
          </w:p>
        </w:tc>
        <w:tc>
          <w:tcPr>
            <w:tcW w:w="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菲律賓航空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894(MNL-TPE)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取消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天候因素(颱風)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</w:p>
        </w:tc>
      </w:tr>
      <w:tr w:rsidR="00346E96" w:rsidTr="00346E96">
        <w:tc>
          <w:tcPr>
            <w:tcW w:w="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08/20 14:50</w:t>
            </w:r>
          </w:p>
        </w:tc>
        <w:tc>
          <w:tcPr>
            <w:tcW w:w="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越南航空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583(KHH-SGN)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延誤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天候因素(颱風)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</w:p>
        </w:tc>
      </w:tr>
      <w:tr w:rsidR="00346E96" w:rsidTr="00346E96">
        <w:tc>
          <w:tcPr>
            <w:tcW w:w="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08/20 14:40</w:t>
            </w:r>
          </w:p>
        </w:tc>
        <w:tc>
          <w:tcPr>
            <w:tcW w:w="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復興航空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236(KNH-TSA)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延誤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天候因素(颱風)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</w:p>
        </w:tc>
      </w:tr>
      <w:tr w:rsidR="00346E96" w:rsidTr="00346E96">
        <w:tc>
          <w:tcPr>
            <w:tcW w:w="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08/20 14:30</w:t>
            </w:r>
          </w:p>
        </w:tc>
        <w:tc>
          <w:tcPr>
            <w:tcW w:w="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立榮航空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665(KHH-MZG)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取消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天候因素(颱風)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</w:p>
        </w:tc>
      </w:tr>
      <w:tr w:rsidR="00346E96" w:rsidTr="00346E96">
        <w:tc>
          <w:tcPr>
            <w:tcW w:w="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08/20 14:05</w:t>
            </w:r>
          </w:p>
        </w:tc>
        <w:tc>
          <w:tcPr>
            <w:tcW w:w="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復興航空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2064(KNH-KHH)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延誤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天候因素(颱風)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</w:p>
        </w:tc>
      </w:tr>
      <w:tr w:rsidR="00346E96" w:rsidTr="00346E96">
        <w:tc>
          <w:tcPr>
            <w:tcW w:w="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08/20 13:20</w:t>
            </w:r>
          </w:p>
        </w:tc>
        <w:tc>
          <w:tcPr>
            <w:tcW w:w="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德安航空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7011(KHH-CMJ)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延誤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天候因素(颱風)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</w:p>
        </w:tc>
      </w:tr>
      <w:tr w:rsidR="00346E96" w:rsidTr="00346E96">
        <w:tc>
          <w:tcPr>
            <w:tcW w:w="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08/20 13:15</w:t>
            </w:r>
          </w:p>
        </w:tc>
        <w:tc>
          <w:tcPr>
            <w:tcW w:w="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立榮航空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887(TSA-KNH)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延誤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天候因素(颱風)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</w:p>
        </w:tc>
      </w:tr>
      <w:tr w:rsidR="00346E96" w:rsidTr="00346E96">
        <w:tc>
          <w:tcPr>
            <w:tcW w:w="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08/20 13:05</w:t>
            </w:r>
          </w:p>
        </w:tc>
        <w:tc>
          <w:tcPr>
            <w:tcW w:w="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復興航空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237(TSA-KNH)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延誤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天候因素(颱風)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</w:p>
        </w:tc>
      </w:tr>
      <w:tr w:rsidR="00346E96" w:rsidTr="00346E96">
        <w:tc>
          <w:tcPr>
            <w:tcW w:w="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08/20 12:38</w:t>
            </w:r>
          </w:p>
        </w:tc>
        <w:tc>
          <w:tcPr>
            <w:tcW w:w="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德安航空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7006(WOT-KHH)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延誤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天候因素(颱風)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</w:p>
        </w:tc>
      </w:tr>
      <w:tr w:rsidR="00346E96" w:rsidTr="00346E96">
        <w:tc>
          <w:tcPr>
            <w:tcW w:w="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08/20 12:35</w:t>
            </w:r>
          </w:p>
        </w:tc>
        <w:tc>
          <w:tcPr>
            <w:tcW w:w="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立榮航空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953(CYI-KNH)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延誤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天候因素(颱風)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</w:p>
        </w:tc>
      </w:tr>
      <w:tr w:rsidR="00346E96" w:rsidTr="00346E96">
        <w:tc>
          <w:tcPr>
            <w:tcW w:w="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08/20 12:30</w:t>
            </w:r>
          </w:p>
        </w:tc>
        <w:tc>
          <w:tcPr>
            <w:tcW w:w="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復興航空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2342(KNH-TSA)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取消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天候因素(颱風)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</w:p>
        </w:tc>
      </w:tr>
      <w:tr w:rsidR="00346E96" w:rsidTr="00346E96">
        <w:tc>
          <w:tcPr>
            <w:tcW w:w="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08/20 11:40</w:t>
            </w:r>
          </w:p>
        </w:tc>
        <w:tc>
          <w:tcPr>
            <w:tcW w:w="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中華航空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712(MNL-KHH)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取消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天候因素(颱風)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</w:p>
        </w:tc>
      </w:tr>
      <w:tr w:rsidR="00346E96" w:rsidTr="00346E96">
        <w:tc>
          <w:tcPr>
            <w:tcW w:w="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08/20 10:45</w:t>
            </w:r>
          </w:p>
        </w:tc>
        <w:tc>
          <w:tcPr>
            <w:tcW w:w="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復興航空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235(TSA-KNH)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取消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天候因素(颱風)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</w:p>
        </w:tc>
      </w:tr>
      <w:tr w:rsidR="00346E96" w:rsidTr="00346E96">
        <w:tc>
          <w:tcPr>
            <w:tcW w:w="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08/20 07:30</w:t>
            </w:r>
          </w:p>
        </w:tc>
        <w:tc>
          <w:tcPr>
            <w:tcW w:w="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中華航空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711(KHH-MNL)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取消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天候因素(颱風)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</w:p>
        </w:tc>
      </w:tr>
      <w:tr w:rsidR="00346E96" w:rsidTr="00346E96">
        <w:tc>
          <w:tcPr>
            <w:tcW w:w="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08/20 01:25</w:t>
            </w:r>
          </w:p>
        </w:tc>
        <w:tc>
          <w:tcPr>
            <w:tcW w:w="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宿霧太平洋航空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311(TPE-MNL)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延誤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天候因素(颱風)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</w:p>
        </w:tc>
      </w:tr>
      <w:tr w:rsidR="00346E96" w:rsidTr="00346E96">
        <w:tc>
          <w:tcPr>
            <w:tcW w:w="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08/20 00:40</w:t>
            </w:r>
          </w:p>
        </w:tc>
        <w:tc>
          <w:tcPr>
            <w:tcW w:w="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宿霧太平洋航空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310(MNL-TPE)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6E96" w:rsidRDefault="00346E96" w:rsidP="00257E0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延誤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天候因素(颱風)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6E96" w:rsidRDefault="00346E96" w:rsidP="00E00837">
            <w:pPr>
              <w:rPr>
                <w:rFonts w:ascii="標楷體" w:eastAsia="標楷體" w:hAnsi="標楷體"/>
              </w:rPr>
            </w:pPr>
          </w:p>
        </w:tc>
      </w:tr>
    </w:tbl>
    <w:p w:rsidR="00E00837" w:rsidRDefault="00E00837"/>
    <w:sectPr w:rsidR="00E00837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837" w:rsidRDefault="00E00837" w:rsidP="004B7F86">
      <w:r>
        <w:separator/>
      </w:r>
    </w:p>
  </w:endnote>
  <w:endnote w:type="continuationSeparator" w:id="0">
    <w:p w:rsidR="00E00837" w:rsidRDefault="00E00837" w:rsidP="004B7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837" w:rsidRDefault="00E00837" w:rsidP="004B7F86">
      <w:r>
        <w:separator/>
      </w:r>
    </w:p>
  </w:footnote>
  <w:footnote w:type="continuationSeparator" w:id="0">
    <w:p w:rsidR="00E00837" w:rsidRDefault="00E00837" w:rsidP="004B7F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noPunctuationKerning/>
  <w:characterSpacingControl w:val="doNotCompress"/>
  <w:savePreviewPicture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useFELayout/>
    <w:compatSetting w:name="compatibilityMode" w:uri="http://schemas.microsoft.com/office/word" w:val="14"/>
  </w:compat>
  <w:rsids>
    <w:rsidRoot w:val="004B7F86"/>
    <w:rsid w:val="001A304A"/>
    <w:rsid w:val="002B7ADE"/>
    <w:rsid w:val="00346E96"/>
    <w:rsid w:val="0036405F"/>
    <w:rsid w:val="004B7F86"/>
    <w:rsid w:val="004D725A"/>
    <w:rsid w:val="00855AE7"/>
    <w:rsid w:val="008A656C"/>
    <w:rsid w:val="009B7D2C"/>
    <w:rsid w:val="00A638B2"/>
    <w:rsid w:val="00BD497D"/>
    <w:rsid w:val="00D56818"/>
    <w:rsid w:val="00DA2EBB"/>
    <w:rsid w:val="00E00837"/>
    <w:rsid w:val="00EB04F7"/>
    <w:rsid w:val="00EE007C"/>
    <w:rsid w:val="00F6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新細明體" w:eastAsia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locked/>
    <w:rPr>
      <w:rFonts w:asciiTheme="majorHAnsi" w:eastAsiaTheme="majorEastAsia" w:hAnsiTheme="majorHAnsi" w:cstheme="majorBidi" w:hint="default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B7F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B7F86"/>
    <w:rPr>
      <w:rFonts w:ascii="新細明體" w:eastAsia="新細明體" w:hAnsi="新細明體" w:cs="新細明體"/>
    </w:rPr>
  </w:style>
  <w:style w:type="paragraph" w:styleId="a7">
    <w:name w:val="footer"/>
    <w:basedOn w:val="a"/>
    <w:link w:val="a8"/>
    <w:uiPriority w:val="99"/>
    <w:unhideWhenUsed/>
    <w:rsid w:val="004B7F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B7F86"/>
    <w:rPr>
      <w:rFonts w:ascii="新細明體" w:eastAsia="新細明體" w:hAnsi="新細明體" w:cs="新細明體"/>
    </w:rPr>
  </w:style>
  <w:style w:type="paragraph" w:styleId="HTML">
    <w:name w:val="HTML Preformatted"/>
    <w:basedOn w:val="a"/>
    <w:link w:val="HTML0"/>
    <w:uiPriority w:val="99"/>
    <w:unhideWhenUsed/>
    <w:rsid w:val="00D568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</w:rPr>
  </w:style>
  <w:style w:type="character" w:customStyle="1" w:styleId="HTML0">
    <w:name w:val="HTML 預設格式 字元"/>
    <w:basedOn w:val="a0"/>
    <w:link w:val="HTML"/>
    <w:uiPriority w:val="99"/>
    <w:rsid w:val="00D56818"/>
    <w:rPr>
      <w:rFonts w:ascii="細明體" w:eastAsia="細明體" w:hAnsi="細明體" w:cs="細明體"/>
      <w:sz w:val="24"/>
      <w:szCs w:val="24"/>
    </w:rPr>
  </w:style>
  <w:style w:type="table" w:styleId="a9">
    <w:name w:val="Table Grid"/>
    <w:basedOn w:val="a1"/>
    <w:uiPriority w:val="59"/>
    <w:rsid w:val="009B7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新細明體" w:eastAsia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locked/>
    <w:rPr>
      <w:rFonts w:asciiTheme="majorHAnsi" w:eastAsiaTheme="majorEastAsia" w:hAnsiTheme="majorHAnsi" w:cstheme="majorBidi" w:hint="default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B7F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B7F86"/>
    <w:rPr>
      <w:rFonts w:ascii="新細明體" w:eastAsia="新細明體" w:hAnsi="新細明體" w:cs="新細明體"/>
    </w:rPr>
  </w:style>
  <w:style w:type="paragraph" w:styleId="a7">
    <w:name w:val="footer"/>
    <w:basedOn w:val="a"/>
    <w:link w:val="a8"/>
    <w:uiPriority w:val="99"/>
    <w:unhideWhenUsed/>
    <w:rsid w:val="004B7F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B7F86"/>
    <w:rPr>
      <w:rFonts w:ascii="新細明體" w:eastAsia="新細明體" w:hAnsi="新細明體" w:cs="新細明體"/>
    </w:rPr>
  </w:style>
  <w:style w:type="paragraph" w:styleId="HTML">
    <w:name w:val="HTML Preformatted"/>
    <w:basedOn w:val="a"/>
    <w:link w:val="HTML0"/>
    <w:uiPriority w:val="99"/>
    <w:unhideWhenUsed/>
    <w:rsid w:val="00D568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</w:rPr>
  </w:style>
  <w:style w:type="character" w:customStyle="1" w:styleId="HTML0">
    <w:name w:val="HTML 預設格式 字元"/>
    <w:basedOn w:val="a0"/>
    <w:link w:val="HTML"/>
    <w:uiPriority w:val="99"/>
    <w:rsid w:val="00D56818"/>
    <w:rPr>
      <w:rFonts w:ascii="細明體" w:eastAsia="細明體" w:hAnsi="細明體" w:cs="細明體"/>
      <w:sz w:val="24"/>
      <w:szCs w:val="24"/>
    </w:rPr>
  </w:style>
  <w:style w:type="table" w:styleId="a9">
    <w:name w:val="Table Grid"/>
    <w:basedOn w:val="a1"/>
    <w:uiPriority w:val="59"/>
    <w:rsid w:val="009B7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900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931841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5127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152644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043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5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6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965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70585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051454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199204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01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454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47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359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5142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81720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891335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271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173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30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2481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53319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400686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12005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93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966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細明體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新細明體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4</Pages>
  <Words>1808</Words>
  <Characters>1071</Characters>
  <Application>Microsoft Office Word</Application>
  <DocSecurity>0</DocSecurity>
  <Lines>8</Lines>
  <Paragraphs>5</Paragraphs>
  <ScaleCrop>false</ScaleCrop>
  <Company/>
  <LinksUpToDate>false</LinksUpToDate>
  <CharactersWithSpaces>2874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NDRC100</dc:creator>
  <cp:lastModifiedBy>NDRC100</cp:lastModifiedBy>
  <cp:revision>10</cp:revision>
  <cp:lastPrinted>2013-07-17T09:33:00Z</cp:lastPrinted>
  <dcterms:created xsi:type="dcterms:W3CDTF">2013-08-20T04:49:00Z</dcterms:created>
  <dcterms:modified xsi:type="dcterms:W3CDTF">2013-08-20T14:19:00Z</dcterms:modified>
</cp:coreProperties>
</file>