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0FC" w:rsidRPr="00A46D2A" w:rsidRDefault="00FF10FC" w:rsidP="00745025">
      <w:pPr>
        <w:widowControl/>
        <w:autoSpaceDE/>
        <w:autoSpaceDN/>
        <w:adjustRightInd/>
        <w:spacing w:before="240" w:after="240" w:line="400" w:lineRule="exact"/>
        <w:jc w:val="center"/>
        <w:outlineLvl w:val="0"/>
        <w:rPr>
          <w:rFonts w:ascii="Times New Roman" w:eastAsia="標楷體"/>
          <w:b/>
          <w:sz w:val="28"/>
          <w:szCs w:val="28"/>
        </w:rPr>
      </w:pPr>
      <w:r w:rsidRPr="00A46D2A">
        <w:rPr>
          <w:rFonts w:ascii="Times New Roman" w:eastAsia="標楷體"/>
          <w:b/>
          <w:sz w:val="28"/>
          <w:szCs w:val="28"/>
        </w:rPr>
        <w:t>10-5</w:t>
      </w:r>
      <w:r w:rsidRPr="00A46D2A">
        <w:rPr>
          <w:rFonts w:ascii="Times New Roman" w:eastAsia="標楷體"/>
          <w:b/>
          <w:sz w:val="28"/>
          <w:szCs w:val="28"/>
        </w:rPr>
        <w:t>充實澎湖縣災害應變中心設備計畫</w:t>
      </w:r>
    </w:p>
    <w:p w:rsidR="00FF10FC" w:rsidRPr="00A46D2A" w:rsidRDefault="00FF10FC" w:rsidP="00FF10FC">
      <w:pPr>
        <w:pStyle w:val="a3"/>
        <w:spacing w:before="240" w:after="72" w:line="400" w:lineRule="exact"/>
        <w:ind w:leftChars="0" w:left="0" w:firstLineChars="0" w:firstLine="0"/>
        <w:rPr>
          <w:rFonts w:eastAsia="標楷體"/>
          <w:b w:val="0"/>
          <w:bCs/>
        </w:rPr>
      </w:pPr>
      <w:r w:rsidRPr="00A46D2A">
        <w:rPr>
          <w:rFonts w:eastAsia="標楷體" w:hint="eastAsia"/>
          <w:b w:val="0"/>
          <w:bCs/>
        </w:rPr>
        <w:t>（</w:t>
      </w:r>
      <w:r w:rsidRPr="00A46D2A">
        <w:rPr>
          <w:rFonts w:eastAsia="標楷體" w:hint="eastAsia"/>
          <w:b w:val="0"/>
          <w:bCs/>
          <w:lang w:eastAsia="zh-HK"/>
        </w:rPr>
        <w:t>一</w:t>
      </w:r>
      <w:r w:rsidRPr="00A46D2A">
        <w:rPr>
          <w:rFonts w:eastAsia="標楷體" w:hint="eastAsia"/>
          <w:b w:val="0"/>
          <w:bCs/>
        </w:rPr>
        <w:t>）計畫</w:t>
      </w:r>
      <w:r w:rsidRPr="00A46D2A">
        <w:rPr>
          <w:rFonts w:eastAsia="標楷體" w:hint="eastAsia"/>
          <w:b w:val="0"/>
          <w:bCs/>
          <w:lang w:eastAsia="zh-HK"/>
        </w:rPr>
        <w:t>緣起</w:t>
      </w:r>
    </w:p>
    <w:p w:rsidR="00FF10FC" w:rsidRPr="00A46D2A" w:rsidRDefault="00FF10FC" w:rsidP="00FF10FC">
      <w:pPr>
        <w:pStyle w:val="1"/>
        <w:kinsoku w:val="0"/>
        <w:overflowPunct w:val="0"/>
        <w:spacing w:line="400" w:lineRule="exact"/>
        <w:ind w:leftChars="212" w:left="509" w:firstLineChars="219" w:firstLine="526"/>
        <w:jc w:val="both"/>
        <w:rPr>
          <w:rFonts w:ascii="Times New Roman" w:eastAsia="標楷體" w:hAnsi="Times New Roman" w:cs="Times New Roman"/>
          <w:b w:val="0"/>
        </w:rPr>
      </w:pPr>
      <w:r w:rsidRPr="00A46D2A">
        <w:rPr>
          <w:rFonts w:ascii="Times New Roman" w:eastAsia="標楷體" w:hAnsi="Times New Roman" w:cs="Times New Roman" w:hint="eastAsia"/>
          <w:b w:val="0"/>
        </w:rPr>
        <w:t>『災害防救法』第</w:t>
      </w:r>
      <w:r w:rsidRPr="00A46D2A">
        <w:rPr>
          <w:rFonts w:ascii="Times New Roman" w:eastAsia="標楷體" w:hAnsi="Times New Roman" w:cs="Times New Roman" w:hint="eastAsia"/>
          <w:b w:val="0"/>
        </w:rPr>
        <w:t>23</w:t>
      </w:r>
      <w:r w:rsidRPr="00A46D2A">
        <w:rPr>
          <w:rFonts w:ascii="Times New Roman" w:eastAsia="標楷體" w:hAnsi="Times New Roman" w:cs="Times New Roman" w:hint="eastAsia"/>
          <w:b w:val="0"/>
        </w:rPr>
        <w:t>條明訂：「為有效執行緊急應變措施，各級政府及相關公共事業，平時應實施災情蒐集、通報及指揮所需通訊設施之建置、維護及強化等準備工作」。</w:t>
      </w:r>
    </w:p>
    <w:p w:rsidR="00FF10FC" w:rsidRPr="00A46D2A" w:rsidRDefault="00FF10FC" w:rsidP="00FF10FC">
      <w:pPr>
        <w:pStyle w:val="1"/>
        <w:kinsoku w:val="0"/>
        <w:overflowPunct w:val="0"/>
        <w:spacing w:line="400" w:lineRule="exact"/>
        <w:ind w:leftChars="212" w:left="509" w:firstLineChars="219" w:firstLine="526"/>
        <w:jc w:val="both"/>
        <w:rPr>
          <w:rFonts w:ascii="Times New Roman" w:eastAsia="標楷體" w:hAnsi="Times New Roman" w:cs="Times New Roman"/>
          <w:b w:val="0"/>
        </w:rPr>
      </w:pPr>
      <w:r w:rsidRPr="00A46D2A">
        <w:rPr>
          <w:rFonts w:ascii="Times New Roman" w:eastAsia="標楷體" w:hAnsi="Times New Roman" w:cs="Times New Roman" w:hint="eastAsia"/>
          <w:b w:val="0"/>
        </w:rPr>
        <w:t>台灣地理環境特殊，為天然災害高風險地區，防災工作的執行，是考驗執政者的領導以及行政團隊的應變能力。本縣災害應變中心（以下簡稱應變中心）建置於澎湖縣政府消防局</w:t>
      </w:r>
      <w:r w:rsidRPr="00A46D2A">
        <w:rPr>
          <w:rFonts w:ascii="Times New Roman" w:eastAsia="標楷體" w:hAnsi="Times New Roman" w:cs="Times New Roman" w:hint="eastAsia"/>
          <w:b w:val="0"/>
        </w:rPr>
        <w:t>5</w:t>
      </w:r>
      <w:r w:rsidRPr="00A46D2A">
        <w:rPr>
          <w:rFonts w:ascii="Times New Roman" w:eastAsia="標楷體" w:hAnsi="Times New Roman" w:cs="Times New Roman" w:hint="eastAsia"/>
          <w:b w:val="0"/>
        </w:rPr>
        <w:t>樓，相關設備係由行政院災害防救委員會依「防救災資訊系統計畫－</w:t>
      </w:r>
      <w:r w:rsidRPr="00A46D2A">
        <w:rPr>
          <w:rFonts w:ascii="Times New Roman" w:eastAsia="標楷體" w:hAnsi="Times New Roman" w:cs="Times New Roman" w:hint="eastAsia"/>
          <w:b w:val="0"/>
        </w:rPr>
        <w:t>93</w:t>
      </w:r>
      <w:r w:rsidRPr="00A46D2A">
        <w:rPr>
          <w:rFonts w:ascii="Times New Roman" w:eastAsia="標楷體" w:hAnsi="Times New Roman" w:cs="Times New Roman" w:hint="eastAsia"/>
          <w:b w:val="0"/>
        </w:rPr>
        <w:t>、</w:t>
      </w:r>
      <w:r w:rsidRPr="00A46D2A">
        <w:rPr>
          <w:rFonts w:ascii="Times New Roman" w:eastAsia="標楷體" w:hAnsi="Times New Roman" w:cs="Times New Roman" w:hint="eastAsia"/>
          <w:b w:val="0"/>
        </w:rPr>
        <w:t>94</w:t>
      </w:r>
      <w:r w:rsidRPr="00A46D2A">
        <w:rPr>
          <w:rFonts w:ascii="Times New Roman" w:eastAsia="標楷體" w:hAnsi="Times New Roman" w:cs="Times New Roman" w:hint="eastAsia"/>
          <w:b w:val="0"/>
        </w:rPr>
        <w:t>年度應變中心設施及資訊設備建置案」，於</w:t>
      </w:r>
      <w:r w:rsidRPr="00A46D2A">
        <w:rPr>
          <w:rFonts w:ascii="Times New Roman" w:eastAsia="標楷體" w:hAnsi="Times New Roman" w:cs="Times New Roman" w:hint="eastAsia"/>
          <w:b w:val="0"/>
        </w:rPr>
        <w:t>94</w:t>
      </w:r>
      <w:r w:rsidRPr="00A46D2A">
        <w:rPr>
          <w:rFonts w:ascii="Times New Roman" w:eastAsia="標楷體" w:hAnsi="Times New Roman" w:cs="Times New Roman" w:hint="eastAsia"/>
          <w:b w:val="0"/>
        </w:rPr>
        <w:t>年度建置完成，迄今已逾</w:t>
      </w:r>
      <w:r w:rsidRPr="00A46D2A">
        <w:rPr>
          <w:rFonts w:ascii="Times New Roman" w:eastAsia="標楷體" w:hAnsi="Times New Roman" w:cs="Times New Roman" w:hint="eastAsia"/>
          <w:b w:val="0"/>
        </w:rPr>
        <w:t>12</w:t>
      </w:r>
      <w:r w:rsidRPr="00A46D2A">
        <w:rPr>
          <w:rFonts w:ascii="Times New Roman" w:eastAsia="標楷體" w:hAnsi="Times New Roman" w:cs="Times New Roman" w:hint="eastAsia"/>
          <w:b w:val="0"/>
        </w:rPr>
        <w:t>年之久，該應變中心設備計</w:t>
      </w:r>
      <w:proofErr w:type="gramStart"/>
      <w:r w:rsidRPr="00A46D2A">
        <w:rPr>
          <w:rFonts w:ascii="Times New Roman" w:eastAsia="標楷體" w:hAnsi="Times New Roman" w:cs="Times New Roman" w:hint="eastAsia"/>
          <w:b w:val="0"/>
        </w:rPr>
        <w:t>有弱電</w:t>
      </w:r>
      <w:proofErr w:type="gramEnd"/>
      <w:r w:rsidRPr="00A46D2A">
        <w:rPr>
          <w:rFonts w:ascii="Times New Roman" w:eastAsia="標楷體" w:hAnsi="Times New Roman" w:cs="Times New Roman" w:hint="eastAsia"/>
          <w:b w:val="0"/>
        </w:rPr>
        <w:t>、視聽、通訊及資訊等</w:t>
      </w:r>
      <w:r w:rsidRPr="00A46D2A">
        <w:rPr>
          <w:rFonts w:ascii="Times New Roman" w:eastAsia="標楷體" w:hAnsi="Times New Roman" w:cs="Times New Roman" w:hint="eastAsia"/>
          <w:b w:val="0"/>
        </w:rPr>
        <w:t>4</w:t>
      </w:r>
      <w:r w:rsidRPr="00A46D2A">
        <w:rPr>
          <w:rFonts w:ascii="Times New Roman" w:eastAsia="標楷體" w:hAnsi="Times New Roman" w:cs="Times New Roman" w:hint="eastAsia"/>
          <w:b w:val="0"/>
        </w:rPr>
        <w:t>大項設備，相關之設備皆已超過使用年限，許多設備之原廠零件已無庫存提供。</w:t>
      </w:r>
    </w:p>
    <w:p w:rsidR="00FF10FC" w:rsidRPr="00A46D2A" w:rsidRDefault="00FF10FC" w:rsidP="00FF10FC">
      <w:pPr>
        <w:pStyle w:val="1"/>
        <w:kinsoku w:val="0"/>
        <w:overflowPunct w:val="0"/>
        <w:spacing w:line="400" w:lineRule="exact"/>
        <w:ind w:leftChars="212" w:left="509" w:firstLineChars="219" w:firstLine="526"/>
        <w:jc w:val="both"/>
        <w:rPr>
          <w:rFonts w:ascii="Times New Roman" w:eastAsia="標楷體" w:hAnsi="Times New Roman" w:cs="Times New Roman"/>
          <w:b w:val="0"/>
        </w:rPr>
      </w:pPr>
      <w:r w:rsidRPr="00A46D2A">
        <w:rPr>
          <w:rFonts w:ascii="Times New Roman" w:eastAsia="標楷體" w:hAnsi="Times New Roman" w:cs="Times New Roman" w:hint="eastAsia"/>
          <w:b w:val="0"/>
        </w:rPr>
        <w:t>應變中心</w:t>
      </w:r>
      <w:proofErr w:type="gramStart"/>
      <w:r w:rsidRPr="00A46D2A">
        <w:rPr>
          <w:rFonts w:ascii="Times New Roman" w:eastAsia="標楷體" w:hAnsi="Times New Roman" w:cs="Times New Roman" w:hint="eastAsia"/>
          <w:b w:val="0"/>
        </w:rPr>
        <w:t>歷年來均為本</w:t>
      </w:r>
      <w:proofErr w:type="gramEnd"/>
      <w:r w:rsidRPr="00A46D2A">
        <w:rPr>
          <w:rFonts w:ascii="Times New Roman" w:eastAsia="標楷體" w:hAnsi="Times New Roman" w:cs="Times New Roman" w:hint="eastAsia"/>
          <w:b w:val="0"/>
        </w:rPr>
        <w:t>縣颱風、空難、船難等災害發生時之指揮運作地點，一旦啟動防救災應變機制，即由災害主管單位召集本</w:t>
      </w:r>
      <w:proofErr w:type="gramStart"/>
      <w:r w:rsidRPr="00A46D2A">
        <w:rPr>
          <w:rFonts w:ascii="Times New Roman" w:eastAsia="標楷體" w:hAnsi="Times New Roman" w:cs="Times New Roman" w:hint="eastAsia"/>
          <w:b w:val="0"/>
        </w:rPr>
        <w:t>縣各防救災</w:t>
      </w:r>
      <w:proofErr w:type="gramEnd"/>
      <w:r w:rsidRPr="00A46D2A">
        <w:rPr>
          <w:rFonts w:ascii="Times New Roman" w:eastAsia="標楷體" w:hAnsi="Times New Roman" w:cs="Times New Roman" w:hint="eastAsia"/>
          <w:b w:val="0"/>
        </w:rPr>
        <w:t>編組單位進駐應變中心，進行各項防災工作，其重要性不言可喻。災害一旦發生時，如何使災害之損失減至最低程度，實乃災害防救之最基本目標。</w:t>
      </w:r>
    </w:p>
    <w:p w:rsidR="00FF10FC" w:rsidRPr="00A46D2A" w:rsidRDefault="00FF10FC" w:rsidP="00FF10FC">
      <w:pPr>
        <w:pStyle w:val="1"/>
        <w:kinsoku w:val="0"/>
        <w:overflowPunct w:val="0"/>
        <w:spacing w:line="400" w:lineRule="exact"/>
        <w:ind w:leftChars="212" w:left="509" w:firstLineChars="219" w:firstLine="526"/>
        <w:jc w:val="both"/>
        <w:rPr>
          <w:rFonts w:ascii="Times New Roman" w:eastAsia="標楷體" w:hAnsi="Times New Roman" w:cs="Times New Roman"/>
          <w:b w:val="0"/>
        </w:rPr>
      </w:pPr>
      <w:proofErr w:type="gramStart"/>
      <w:r w:rsidRPr="00A46D2A">
        <w:rPr>
          <w:rFonts w:ascii="Times New Roman" w:eastAsia="標楷體" w:hAnsi="Times New Roman" w:cs="Times New Roman" w:hint="eastAsia"/>
          <w:b w:val="0"/>
        </w:rPr>
        <w:t>爰</w:t>
      </w:r>
      <w:proofErr w:type="gramEnd"/>
      <w:r w:rsidRPr="00A46D2A">
        <w:rPr>
          <w:rFonts w:ascii="Times New Roman" w:eastAsia="標楷體" w:hAnsi="Times New Roman" w:cs="Times New Roman" w:hint="eastAsia"/>
          <w:b w:val="0"/>
        </w:rPr>
        <w:t>此，維持應變中心設備運作正常，建置完善的防救災指揮通訊網路系統，將有利於中央和地方政府迅速掌握正確災情，順利展開應變搶救與復原重建事宜，以確保人民生命財產安全。</w:t>
      </w:r>
    </w:p>
    <w:p w:rsidR="00FF10FC" w:rsidRPr="00A46D2A" w:rsidRDefault="00FF10FC" w:rsidP="00FF10FC">
      <w:pPr>
        <w:pStyle w:val="a3"/>
        <w:spacing w:before="240" w:after="72" w:line="400" w:lineRule="exact"/>
        <w:ind w:leftChars="0" w:left="0" w:firstLineChars="0" w:firstLine="0"/>
        <w:rPr>
          <w:rFonts w:eastAsia="標楷體"/>
          <w:b w:val="0"/>
          <w:bCs/>
        </w:rPr>
      </w:pPr>
      <w:r w:rsidRPr="00A46D2A">
        <w:rPr>
          <w:rFonts w:eastAsia="標楷體"/>
          <w:b w:val="0"/>
          <w:bCs/>
        </w:rPr>
        <w:t>（</w:t>
      </w:r>
      <w:r w:rsidRPr="00A46D2A">
        <w:rPr>
          <w:rFonts w:eastAsia="標楷體" w:hint="eastAsia"/>
          <w:b w:val="0"/>
          <w:bCs/>
          <w:lang w:eastAsia="zh-HK"/>
        </w:rPr>
        <w:t>二）計畫目標</w:t>
      </w:r>
    </w:p>
    <w:p w:rsidR="00FF10FC" w:rsidRPr="00A46D2A" w:rsidRDefault="00FF10FC" w:rsidP="00FF10FC">
      <w:pPr>
        <w:pStyle w:val="1"/>
        <w:spacing w:line="400" w:lineRule="exact"/>
        <w:ind w:leftChars="233" w:left="749" w:hangingChars="79" w:hanging="190"/>
        <w:rPr>
          <w:rFonts w:ascii="Times New Roman" w:eastAsia="標楷體" w:hAnsi="Times New Roman" w:cs="Times New Roman"/>
          <w:b w:val="0"/>
        </w:rPr>
      </w:pPr>
      <w:r w:rsidRPr="00A46D2A">
        <w:rPr>
          <w:rFonts w:ascii="Times New Roman" w:eastAsia="標楷體" w:hAnsi="Times New Roman" w:cs="Times New Roman" w:hint="eastAsia"/>
          <w:b w:val="0"/>
        </w:rPr>
        <w:t>1.</w:t>
      </w:r>
      <w:r w:rsidRPr="00A46D2A">
        <w:rPr>
          <w:rFonts w:ascii="Times New Roman" w:eastAsia="標楷體" w:hAnsi="Times New Roman" w:cs="Times New Roman" w:hint="eastAsia"/>
          <w:b w:val="0"/>
        </w:rPr>
        <w:t>績效指標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58"/>
        <w:gridCol w:w="814"/>
        <w:gridCol w:w="958"/>
        <w:gridCol w:w="1098"/>
        <w:gridCol w:w="1098"/>
        <w:gridCol w:w="1098"/>
        <w:gridCol w:w="1098"/>
      </w:tblGrid>
      <w:tr w:rsidR="00FF10FC" w:rsidRPr="00A46D2A" w:rsidTr="0068665B">
        <w:trPr>
          <w:trHeight w:val="397"/>
          <w:jc w:val="center"/>
        </w:trPr>
        <w:tc>
          <w:tcPr>
            <w:tcW w:w="2547" w:type="dxa"/>
            <w:vMerge w:val="restart"/>
            <w:shd w:val="clear" w:color="auto" w:fill="DDD9C3" w:themeFill="background2" w:themeFillShade="E6"/>
            <w:vAlign w:val="center"/>
          </w:tcPr>
          <w:p w:rsidR="00FF10FC" w:rsidRPr="00A46D2A" w:rsidRDefault="00FF10FC" w:rsidP="0068665B">
            <w:pPr>
              <w:kinsoku w:val="0"/>
              <w:overflowPunct w:val="0"/>
              <w:snapToGrid w:val="0"/>
              <w:spacing w:line="240" w:lineRule="auto"/>
              <w:jc w:val="center"/>
              <w:rPr>
                <w:rFonts w:ascii="Times New Roman" w:eastAsia="標楷體"/>
                <w:b/>
              </w:rPr>
            </w:pPr>
            <w:r w:rsidRPr="00A46D2A">
              <w:rPr>
                <w:rFonts w:ascii="Times New Roman" w:eastAsia="標楷體"/>
                <w:b/>
              </w:rPr>
              <w:t>項目</w:t>
            </w:r>
          </w:p>
        </w:tc>
        <w:tc>
          <w:tcPr>
            <w:tcW w:w="850" w:type="dxa"/>
            <w:vMerge w:val="restart"/>
            <w:shd w:val="clear" w:color="auto" w:fill="DDD9C3" w:themeFill="background2" w:themeFillShade="E6"/>
            <w:vAlign w:val="center"/>
          </w:tcPr>
          <w:p w:rsidR="00FF10FC" w:rsidRPr="00A46D2A" w:rsidRDefault="00FF10FC" w:rsidP="0068665B">
            <w:pPr>
              <w:kinsoku w:val="0"/>
              <w:overflowPunct w:val="0"/>
              <w:snapToGrid w:val="0"/>
              <w:spacing w:line="240" w:lineRule="auto"/>
              <w:jc w:val="center"/>
              <w:rPr>
                <w:rFonts w:ascii="Times New Roman" w:eastAsia="標楷體"/>
                <w:b/>
              </w:rPr>
            </w:pPr>
            <w:r w:rsidRPr="00A46D2A">
              <w:rPr>
                <w:rFonts w:ascii="Times New Roman" w:eastAsia="標楷體"/>
                <w:b/>
              </w:rPr>
              <w:t>單位</w:t>
            </w:r>
          </w:p>
        </w:tc>
        <w:tc>
          <w:tcPr>
            <w:tcW w:w="1008" w:type="dxa"/>
            <w:vMerge w:val="restart"/>
            <w:shd w:val="clear" w:color="auto" w:fill="DDD9C3" w:themeFill="background2" w:themeFillShade="E6"/>
            <w:vAlign w:val="center"/>
          </w:tcPr>
          <w:p w:rsidR="00FF10FC" w:rsidRPr="00A46D2A" w:rsidRDefault="00FF10FC" w:rsidP="0068665B">
            <w:pPr>
              <w:kinsoku w:val="0"/>
              <w:overflowPunct w:val="0"/>
              <w:snapToGrid w:val="0"/>
              <w:spacing w:line="240" w:lineRule="auto"/>
              <w:jc w:val="center"/>
              <w:rPr>
                <w:rFonts w:ascii="Times New Roman" w:eastAsia="標楷體"/>
                <w:b/>
              </w:rPr>
            </w:pPr>
            <w:r w:rsidRPr="00A46D2A">
              <w:rPr>
                <w:rFonts w:ascii="Times New Roman" w:eastAsia="標楷體"/>
                <w:b/>
              </w:rPr>
              <w:t>現況值</w:t>
            </w:r>
          </w:p>
        </w:tc>
        <w:tc>
          <w:tcPr>
            <w:tcW w:w="4600" w:type="dxa"/>
            <w:gridSpan w:val="4"/>
            <w:shd w:val="clear" w:color="auto" w:fill="DDD9C3" w:themeFill="background2" w:themeFillShade="E6"/>
            <w:vAlign w:val="center"/>
          </w:tcPr>
          <w:p w:rsidR="00FF10FC" w:rsidRPr="00A46D2A" w:rsidRDefault="00FF10FC" w:rsidP="0068665B">
            <w:pPr>
              <w:kinsoku w:val="0"/>
              <w:overflowPunct w:val="0"/>
              <w:snapToGrid w:val="0"/>
              <w:spacing w:line="240" w:lineRule="auto"/>
              <w:jc w:val="center"/>
              <w:rPr>
                <w:rFonts w:ascii="Times New Roman" w:eastAsia="標楷體"/>
                <w:b/>
              </w:rPr>
            </w:pPr>
            <w:r w:rsidRPr="00A46D2A">
              <w:rPr>
                <w:rFonts w:ascii="Times New Roman" w:eastAsia="標楷體"/>
                <w:b/>
              </w:rPr>
              <w:t>目標值</w:t>
            </w:r>
          </w:p>
        </w:tc>
      </w:tr>
      <w:tr w:rsidR="00FF10FC" w:rsidRPr="00A46D2A" w:rsidTr="0068665B">
        <w:trPr>
          <w:trHeight w:val="397"/>
          <w:jc w:val="center"/>
        </w:trPr>
        <w:tc>
          <w:tcPr>
            <w:tcW w:w="2547" w:type="dxa"/>
            <w:vMerge/>
            <w:shd w:val="clear" w:color="auto" w:fill="DDD9C3" w:themeFill="background2" w:themeFillShade="E6"/>
            <w:vAlign w:val="center"/>
          </w:tcPr>
          <w:p w:rsidR="00FF10FC" w:rsidRPr="00A46D2A" w:rsidRDefault="00FF10FC" w:rsidP="0068665B">
            <w:pPr>
              <w:kinsoku w:val="0"/>
              <w:overflowPunct w:val="0"/>
              <w:snapToGrid w:val="0"/>
              <w:spacing w:line="240" w:lineRule="auto"/>
              <w:jc w:val="center"/>
              <w:rPr>
                <w:rFonts w:ascii="Times New Roman" w:eastAsia="標楷體"/>
                <w:b/>
              </w:rPr>
            </w:pPr>
          </w:p>
        </w:tc>
        <w:tc>
          <w:tcPr>
            <w:tcW w:w="850" w:type="dxa"/>
            <w:vMerge/>
            <w:shd w:val="clear" w:color="auto" w:fill="DDD9C3" w:themeFill="background2" w:themeFillShade="E6"/>
            <w:vAlign w:val="center"/>
          </w:tcPr>
          <w:p w:rsidR="00FF10FC" w:rsidRPr="00A46D2A" w:rsidRDefault="00FF10FC" w:rsidP="0068665B">
            <w:pPr>
              <w:kinsoku w:val="0"/>
              <w:overflowPunct w:val="0"/>
              <w:snapToGrid w:val="0"/>
              <w:spacing w:line="240" w:lineRule="auto"/>
              <w:jc w:val="center"/>
              <w:rPr>
                <w:rFonts w:ascii="Times New Roman" w:eastAsia="標楷體"/>
                <w:b/>
              </w:rPr>
            </w:pPr>
          </w:p>
        </w:tc>
        <w:tc>
          <w:tcPr>
            <w:tcW w:w="1008" w:type="dxa"/>
            <w:vMerge/>
            <w:shd w:val="clear" w:color="auto" w:fill="DDD9C3" w:themeFill="background2" w:themeFillShade="E6"/>
            <w:vAlign w:val="center"/>
          </w:tcPr>
          <w:p w:rsidR="00FF10FC" w:rsidRPr="00A46D2A" w:rsidRDefault="00FF10FC" w:rsidP="0068665B">
            <w:pPr>
              <w:kinsoku w:val="0"/>
              <w:overflowPunct w:val="0"/>
              <w:snapToGrid w:val="0"/>
              <w:spacing w:line="240" w:lineRule="auto"/>
              <w:jc w:val="center"/>
              <w:rPr>
                <w:rFonts w:ascii="Times New Roman" w:eastAsia="標楷體"/>
                <w:b/>
              </w:rPr>
            </w:pPr>
          </w:p>
        </w:tc>
        <w:tc>
          <w:tcPr>
            <w:tcW w:w="1150" w:type="dxa"/>
            <w:shd w:val="clear" w:color="auto" w:fill="DDD9C3" w:themeFill="background2" w:themeFillShade="E6"/>
            <w:vAlign w:val="center"/>
          </w:tcPr>
          <w:p w:rsidR="00FF10FC" w:rsidRPr="00A46D2A" w:rsidRDefault="00FF10FC" w:rsidP="0068665B">
            <w:pPr>
              <w:kinsoku w:val="0"/>
              <w:overflowPunct w:val="0"/>
              <w:snapToGrid w:val="0"/>
              <w:spacing w:line="240" w:lineRule="auto"/>
              <w:jc w:val="center"/>
              <w:rPr>
                <w:rFonts w:ascii="Times New Roman" w:eastAsia="標楷體"/>
                <w:b/>
              </w:rPr>
            </w:pPr>
            <w:r w:rsidRPr="00A46D2A">
              <w:rPr>
                <w:rFonts w:ascii="Times New Roman" w:eastAsia="標楷體"/>
                <w:b/>
              </w:rPr>
              <w:t>108</w:t>
            </w:r>
            <w:r w:rsidRPr="00A46D2A">
              <w:rPr>
                <w:rFonts w:ascii="Times New Roman" w:eastAsia="標楷體"/>
                <w:b/>
              </w:rPr>
              <w:t>年</w:t>
            </w:r>
          </w:p>
        </w:tc>
        <w:tc>
          <w:tcPr>
            <w:tcW w:w="1150" w:type="dxa"/>
            <w:shd w:val="clear" w:color="auto" w:fill="DDD9C3" w:themeFill="background2" w:themeFillShade="E6"/>
            <w:vAlign w:val="center"/>
          </w:tcPr>
          <w:p w:rsidR="00FF10FC" w:rsidRPr="00A46D2A" w:rsidRDefault="00FF10FC" w:rsidP="0068665B">
            <w:pPr>
              <w:kinsoku w:val="0"/>
              <w:overflowPunct w:val="0"/>
              <w:snapToGrid w:val="0"/>
              <w:spacing w:line="240" w:lineRule="auto"/>
              <w:jc w:val="center"/>
              <w:rPr>
                <w:rFonts w:ascii="Times New Roman" w:eastAsia="標楷體"/>
                <w:b/>
              </w:rPr>
            </w:pPr>
            <w:r w:rsidRPr="00A46D2A">
              <w:rPr>
                <w:rFonts w:ascii="Times New Roman" w:eastAsia="標楷體"/>
                <w:b/>
              </w:rPr>
              <w:t>109</w:t>
            </w:r>
            <w:r w:rsidRPr="00A46D2A">
              <w:rPr>
                <w:rFonts w:ascii="Times New Roman" w:eastAsia="標楷體"/>
                <w:b/>
              </w:rPr>
              <w:t>年</w:t>
            </w:r>
          </w:p>
        </w:tc>
        <w:tc>
          <w:tcPr>
            <w:tcW w:w="1150" w:type="dxa"/>
            <w:shd w:val="clear" w:color="auto" w:fill="DDD9C3" w:themeFill="background2" w:themeFillShade="E6"/>
            <w:vAlign w:val="center"/>
          </w:tcPr>
          <w:p w:rsidR="00FF10FC" w:rsidRPr="00A46D2A" w:rsidRDefault="00FF10FC" w:rsidP="0068665B">
            <w:pPr>
              <w:kinsoku w:val="0"/>
              <w:overflowPunct w:val="0"/>
              <w:snapToGrid w:val="0"/>
              <w:spacing w:line="240" w:lineRule="auto"/>
              <w:jc w:val="center"/>
              <w:rPr>
                <w:rFonts w:ascii="Times New Roman" w:eastAsia="標楷體"/>
                <w:b/>
              </w:rPr>
            </w:pPr>
            <w:r w:rsidRPr="00A46D2A">
              <w:rPr>
                <w:rFonts w:ascii="Times New Roman" w:eastAsia="標楷體"/>
                <w:b/>
              </w:rPr>
              <w:t>110</w:t>
            </w:r>
            <w:r w:rsidRPr="00A46D2A">
              <w:rPr>
                <w:rFonts w:ascii="Times New Roman" w:eastAsia="標楷體"/>
                <w:b/>
              </w:rPr>
              <w:t>年</w:t>
            </w:r>
          </w:p>
        </w:tc>
        <w:tc>
          <w:tcPr>
            <w:tcW w:w="1150" w:type="dxa"/>
            <w:shd w:val="clear" w:color="auto" w:fill="DDD9C3" w:themeFill="background2" w:themeFillShade="E6"/>
            <w:vAlign w:val="center"/>
          </w:tcPr>
          <w:p w:rsidR="00FF10FC" w:rsidRPr="00A46D2A" w:rsidRDefault="00FF10FC" w:rsidP="0068665B">
            <w:pPr>
              <w:kinsoku w:val="0"/>
              <w:overflowPunct w:val="0"/>
              <w:snapToGrid w:val="0"/>
              <w:spacing w:line="240" w:lineRule="auto"/>
              <w:jc w:val="center"/>
              <w:rPr>
                <w:rFonts w:ascii="Times New Roman" w:eastAsia="標楷體"/>
                <w:b/>
              </w:rPr>
            </w:pPr>
            <w:r w:rsidRPr="00A46D2A">
              <w:rPr>
                <w:rFonts w:ascii="Times New Roman" w:eastAsia="標楷體"/>
                <w:b/>
              </w:rPr>
              <w:t>111</w:t>
            </w:r>
            <w:r w:rsidRPr="00A46D2A">
              <w:rPr>
                <w:rFonts w:ascii="Times New Roman" w:eastAsia="標楷體"/>
                <w:b/>
              </w:rPr>
              <w:t>年</w:t>
            </w:r>
          </w:p>
        </w:tc>
      </w:tr>
      <w:tr w:rsidR="00FF10FC" w:rsidRPr="00A46D2A" w:rsidTr="0068665B">
        <w:trPr>
          <w:trHeight w:val="397"/>
          <w:jc w:val="center"/>
        </w:trPr>
        <w:tc>
          <w:tcPr>
            <w:tcW w:w="2547" w:type="dxa"/>
            <w:shd w:val="clear" w:color="auto" w:fill="auto"/>
            <w:vAlign w:val="center"/>
          </w:tcPr>
          <w:p w:rsidR="00FF10FC" w:rsidRPr="00A46D2A" w:rsidRDefault="00FF10FC" w:rsidP="0068665B">
            <w:pPr>
              <w:kinsoku w:val="0"/>
              <w:overflowPunct w:val="0"/>
              <w:snapToGrid w:val="0"/>
              <w:spacing w:line="240" w:lineRule="auto"/>
              <w:jc w:val="both"/>
              <w:rPr>
                <w:rFonts w:ascii="Times New Roman" w:eastAsia="標楷體"/>
              </w:rPr>
            </w:pPr>
            <w:r w:rsidRPr="00A46D2A">
              <w:rPr>
                <w:rFonts w:ascii="Times New Roman" w:eastAsia="標楷體"/>
              </w:rPr>
              <w:t>改善災害應變中心作業整體效能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F10FC" w:rsidRPr="00A46D2A" w:rsidRDefault="00FF10FC" w:rsidP="0068665B">
            <w:pPr>
              <w:kinsoku w:val="0"/>
              <w:overflowPunct w:val="0"/>
              <w:snapToGrid w:val="0"/>
              <w:spacing w:line="240" w:lineRule="auto"/>
              <w:jc w:val="center"/>
              <w:rPr>
                <w:rFonts w:ascii="Times New Roman" w:eastAsia="標楷體"/>
              </w:rPr>
            </w:pPr>
            <w:r w:rsidRPr="00A46D2A">
              <w:rPr>
                <w:rFonts w:ascii="Times New Roman" w:eastAsia="標楷體"/>
              </w:rPr>
              <w:t>%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FF10FC" w:rsidRPr="00A46D2A" w:rsidRDefault="00FF10FC" w:rsidP="0068665B">
            <w:pPr>
              <w:kinsoku w:val="0"/>
              <w:overflowPunct w:val="0"/>
              <w:snapToGrid w:val="0"/>
              <w:spacing w:line="240" w:lineRule="auto"/>
              <w:jc w:val="center"/>
              <w:rPr>
                <w:rFonts w:ascii="Times New Roman" w:eastAsia="標楷體"/>
              </w:rPr>
            </w:pPr>
            <w:r w:rsidRPr="00A46D2A">
              <w:rPr>
                <w:rFonts w:ascii="Times New Roman" w:eastAsia="標楷體"/>
              </w:rPr>
              <w:t>60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FF10FC" w:rsidRPr="00A46D2A" w:rsidRDefault="00FF10FC" w:rsidP="0068665B">
            <w:pPr>
              <w:kinsoku w:val="0"/>
              <w:overflowPunct w:val="0"/>
              <w:snapToGrid w:val="0"/>
              <w:spacing w:line="240" w:lineRule="auto"/>
              <w:jc w:val="center"/>
              <w:rPr>
                <w:rFonts w:ascii="Times New Roman" w:eastAsia="標楷體"/>
              </w:rPr>
            </w:pPr>
            <w:r w:rsidRPr="00A46D2A">
              <w:rPr>
                <w:rFonts w:ascii="Times New Roman" w:eastAsia="標楷體"/>
              </w:rPr>
              <w:t>80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FF10FC" w:rsidRPr="00A46D2A" w:rsidRDefault="00FF10FC" w:rsidP="0068665B">
            <w:pPr>
              <w:kinsoku w:val="0"/>
              <w:overflowPunct w:val="0"/>
              <w:snapToGrid w:val="0"/>
              <w:spacing w:line="240" w:lineRule="auto"/>
              <w:jc w:val="center"/>
              <w:rPr>
                <w:rFonts w:ascii="Times New Roman" w:eastAsia="標楷體"/>
              </w:rPr>
            </w:pPr>
            <w:r w:rsidRPr="00A46D2A">
              <w:rPr>
                <w:rFonts w:ascii="Times New Roman" w:eastAsia="標楷體"/>
              </w:rPr>
              <w:t>90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FF10FC" w:rsidRPr="00A46D2A" w:rsidRDefault="00FF10FC" w:rsidP="0068665B">
            <w:pPr>
              <w:kinsoku w:val="0"/>
              <w:overflowPunct w:val="0"/>
              <w:snapToGrid w:val="0"/>
              <w:spacing w:line="240" w:lineRule="auto"/>
              <w:jc w:val="center"/>
              <w:rPr>
                <w:rFonts w:ascii="Times New Roman" w:eastAsia="標楷體"/>
              </w:rPr>
            </w:pPr>
            <w:r w:rsidRPr="00A46D2A">
              <w:rPr>
                <w:rFonts w:ascii="Times New Roman" w:eastAsia="標楷體"/>
              </w:rPr>
              <w:t>95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FF10FC" w:rsidRPr="00A46D2A" w:rsidRDefault="00FF10FC" w:rsidP="0068665B">
            <w:pPr>
              <w:kinsoku w:val="0"/>
              <w:overflowPunct w:val="0"/>
              <w:snapToGrid w:val="0"/>
              <w:spacing w:line="240" w:lineRule="auto"/>
              <w:jc w:val="center"/>
              <w:rPr>
                <w:rFonts w:ascii="Times New Roman" w:eastAsia="標楷體"/>
              </w:rPr>
            </w:pPr>
            <w:r w:rsidRPr="00A46D2A">
              <w:rPr>
                <w:rFonts w:ascii="Times New Roman" w:eastAsia="標楷體"/>
              </w:rPr>
              <w:t>95</w:t>
            </w:r>
          </w:p>
        </w:tc>
      </w:tr>
    </w:tbl>
    <w:p w:rsidR="00FF10FC" w:rsidRPr="00A46D2A" w:rsidRDefault="00FF10FC" w:rsidP="00FF10FC">
      <w:pPr>
        <w:pStyle w:val="1"/>
        <w:spacing w:line="400" w:lineRule="exact"/>
        <w:ind w:leftChars="233" w:left="749" w:hangingChars="79" w:hanging="190"/>
        <w:rPr>
          <w:rFonts w:ascii="Times New Roman" w:eastAsia="標楷體" w:hAnsi="Times New Roman" w:cs="Times New Roman"/>
          <w:b w:val="0"/>
        </w:rPr>
      </w:pPr>
      <w:r w:rsidRPr="00A46D2A">
        <w:rPr>
          <w:rFonts w:ascii="Times New Roman" w:eastAsia="標楷體" w:hAnsi="Times New Roman" w:cs="Times New Roman"/>
          <w:b w:val="0"/>
        </w:rPr>
        <w:t>2.</w:t>
      </w:r>
      <w:r w:rsidRPr="00A46D2A">
        <w:rPr>
          <w:rFonts w:ascii="Times New Roman" w:eastAsia="標楷體" w:hAnsi="Times New Roman" w:cs="Times New Roman"/>
          <w:b w:val="0"/>
        </w:rPr>
        <w:t>工</w:t>
      </w:r>
      <w:r w:rsidRPr="00A46D2A">
        <w:rPr>
          <w:rFonts w:ascii="Times New Roman" w:eastAsia="標楷體" w:hAnsi="Times New Roman" w:cs="Times New Roman" w:hint="eastAsia"/>
          <w:b w:val="0"/>
          <w:lang w:eastAsia="zh-HK"/>
        </w:rPr>
        <w:t>作</w:t>
      </w:r>
      <w:r w:rsidRPr="00A46D2A">
        <w:rPr>
          <w:rFonts w:ascii="Times New Roman" w:eastAsia="標楷體" w:hAnsi="Times New Roman" w:cs="Times New Roman"/>
          <w:b w:val="0"/>
        </w:rPr>
        <w:t>指標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57"/>
        <w:gridCol w:w="841"/>
        <w:gridCol w:w="932"/>
        <w:gridCol w:w="1098"/>
        <w:gridCol w:w="1098"/>
        <w:gridCol w:w="1098"/>
        <w:gridCol w:w="1098"/>
      </w:tblGrid>
      <w:tr w:rsidR="00FF10FC" w:rsidRPr="00A46D2A" w:rsidTr="00040873">
        <w:trPr>
          <w:trHeight w:val="397"/>
          <w:tblHeader/>
          <w:jc w:val="center"/>
        </w:trPr>
        <w:tc>
          <w:tcPr>
            <w:tcW w:w="2357" w:type="dxa"/>
            <w:vMerge w:val="restart"/>
            <w:shd w:val="clear" w:color="auto" w:fill="DDD9C3" w:themeFill="background2" w:themeFillShade="E6"/>
            <w:vAlign w:val="center"/>
          </w:tcPr>
          <w:p w:rsidR="00FF10FC" w:rsidRPr="00A46D2A" w:rsidRDefault="00FF10FC" w:rsidP="0068665B">
            <w:pPr>
              <w:kinsoku w:val="0"/>
              <w:overflowPunct w:val="0"/>
              <w:snapToGrid w:val="0"/>
              <w:spacing w:line="240" w:lineRule="auto"/>
              <w:jc w:val="center"/>
              <w:rPr>
                <w:rFonts w:ascii="Times New Roman" w:eastAsia="標楷體"/>
                <w:b/>
              </w:rPr>
            </w:pPr>
            <w:r w:rsidRPr="00A46D2A">
              <w:rPr>
                <w:rFonts w:ascii="Times New Roman" w:eastAsia="標楷體"/>
                <w:b/>
              </w:rPr>
              <w:t>項目</w:t>
            </w:r>
          </w:p>
        </w:tc>
        <w:tc>
          <w:tcPr>
            <w:tcW w:w="841" w:type="dxa"/>
            <w:vMerge w:val="restart"/>
            <w:shd w:val="clear" w:color="auto" w:fill="DDD9C3" w:themeFill="background2" w:themeFillShade="E6"/>
            <w:vAlign w:val="center"/>
          </w:tcPr>
          <w:p w:rsidR="00FF10FC" w:rsidRPr="00A46D2A" w:rsidRDefault="00FF10FC" w:rsidP="0068665B">
            <w:pPr>
              <w:kinsoku w:val="0"/>
              <w:overflowPunct w:val="0"/>
              <w:snapToGrid w:val="0"/>
              <w:spacing w:line="240" w:lineRule="auto"/>
              <w:jc w:val="center"/>
              <w:rPr>
                <w:rFonts w:ascii="Times New Roman" w:eastAsia="標楷體"/>
                <w:b/>
              </w:rPr>
            </w:pPr>
            <w:r w:rsidRPr="00A46D2A">
              <w:rPr>
                <w:rFonts w:ascii="Times New Roman" w:eastAsia="標楷體"/>
                <w:b/>
              </w:rPr>
              <w:t>單位</w:t>
            </w:r>
          </w:p>
        </w:tc>
        <w:tc>
          <w:tcPr>
            <w:tcW w:w="932" w:type="dxa"/>
            <w:vMerge w:val="restart"/>
            <w:shd w:val="clear" w:color="auto" w:fill="DDD9C3" w:themeFill="background2" w:themeFillShade="E6"/>
            <w:vAlign w:val="center"/>
          </w:tcPr>
          <w:p w:rsidR="00FF10FC" w:rsidRPr="00A46D2A" w:rsidRDefault="00FF10FC" w:rsidP="0068665B">
            <w:pPr>
              <w:kinsoku w:val="0"/>
              <w:overflowPunct w:val="0"/>
              <w:snapToGrid w:val="0"/>
              <w:spacing w:line="240" w:lineRule="auto"/>
              <w:jc w:val="center"/>
              <w:rPr>
                <w:rFonts w:ascii="Times New Roman" w:eastAsia="標楷體"/>
                <w:b/>
              </w:rPr>
            </w:pPr>
            <w:r w:rsidRPr="00A46D2A">
              <w:rPr>
                <w:rFonts w:ascii="Times New Roman" w:eastAsia="標楷體"/>
                <w:b/>
              </w:rPr>
              <w:t>現況值</w:t>
            </w:r>
          </w:p>
        </w:tc>
        <w:tc>
          <w:tcPr>
            <w:tcW w:w="4392" w:type="dxa"/>
            <w:gridSpan w:val="4"/>
            <w:shd w:val="clear" w:color="auto" w:fill="DDD9C3" w:themeFill="background2" w:themeFillShade="E6"/>
            <w:vAlign w:val="center"/>
          </w:tcPr>
          <w:p w:rsidR="00FF10FC" w:rsidRPr="00A46D2A" w:rsidRDefault="00FF10FC" w:rsidP="0068665B">
            <w:pPr>
              <w:kinsoku w:val="0"/>
              <w:overflowPunct w:val="0"/>
              <w:snapToGrid w:val="0"/>
              <w:spacing w:line="240" w:lineRule="auto"/>
              <w:jc w:val="center"/>
              <w:rPr>
                <w:rFonts w:ascii="Times New Roman" w:eastAsia="標楷體"/>
                <w:b/>
              </w:rPr>
            </w:pPr>
            <w:r w:rsidRPr="00A46D2A">
              <w:rPr>
                <w:rFonts w:ascii="Times New Roman" w:eastAsia="標楷體"/>
                <w:b/>
              </w:rPr>
              <w:t>目標值</w:t>
            </w:r>
          </w:p>
        </w:tc>
      </w:tr>
      <w:tr w:rsidR="00FF10FC" w:rsidRPr="00A46D2A" w:rsidTr="00040873">
        <w:trPr>
          <w:trHeight w:val="397"/>
          <w:tblHeader/>
          <w:jc w:val="center"/>
        </w:trPr>
        <w:tc>
          <w:tcPr>
            <w:tcW w:w="2357" w:type="dxa"/>
            <w:vMerge/>
            <w:shd w:val="clear" w:color="auto" w:fill="DDD9C3" w:themeFill="background2" w:themeFillShade="E6"/>
            <w:vAlign w:val="center"/>
          </w:tcPr>
          <w:p w:rsidR="00FF10FC" w:rsidRPr="00A46D2A" w:rsidRDefault="00FF10FC" w:rsidP="0068665B">
            <w:pPr>
              <w:kinsoku w:val="0"/>
              <w:overflowPunct w:val="0"/>
              <w:snapToGrid w:val="0"/>
              <w:spacing w:line="240" w:lineRule="auto"/>
              <w:jc w:val="center"/>
              <w:rPr>
                <w:rFonts w:ascii="Times New Roman" w:eastAsia="標楷體"/>
                <w:b/>
              </w:rPr>
            </w:pPr>
          </w:p>
        </w:tc>
        <w:tc>
          <w:tcPr>
            <w:tcW w:w="841" w:type="dxa"/>
            <w:vMerge/>
            <w:shd w:val="clear" w:color="auto" w:fill="DDD9C3" w:themeFill="background2" w:themeFillShade="E6"/>
            <w:vAlign w:val="center"/>
          </w:tcPr>
          <w:p w:rsidR="00FF10FC" w:rsidRPr="00A46D2A" w:rsidRDefault="00FF10FC" w:rsidP="0068665B">
            <w:pPr>
              <w:kinsoku w:val="0"/>
              <w:overflowPunct w:val="0"/>
              <w:snapToGrid w:val="0"/>
              <w:spacing w:line="240" w:lineRule="auto"/>
              <w:jc w:val="center"/>
              <w:rPr>
                <w:rFonts w:ascii="Times New Roman" w:eastAsia="標楷體"/>
                <w:b/>
              </w:rPr>
            </w:pPr>
          </w:p>
        </w:tc>
        <w:tc>
          <w:tcPr>
            <w:tcW w:w="932" w:type="dxa"/>
            <w:vMerge/>
            <w:shd w:val="clear" w:color="auto" w:fill="DDD9C3" w:themeFill="background2" w:themeFillShade="E6"/>
            <w:vAlign w:val="center"/>
          </w:tcPr>
          <w:p w:rsidR="00FF10FC" w:rsidRPr="00A46D2A" w:rsidRDefault="00FF10FC" w:rsidP="0068665B">
            <w:pPr>
              <w:kinsoku w:val="0"/>
              <w:overflowPunct w:val="0"/>
              <w:snapToGrid w:val="0"/>
              <w:spacing w:line="240" w:lineRule="auto"/>
              <w:jc w:val="center"/>
              <w:rPr>
                <w:rFonts w:ascii="Times New Roman" w:eastAsia="標楷體"/>
                <w:b/>
              </w:rPr>
            </w:pPr>
          </w:p>
        </w:tc>
        <w:tc>
          <w:tcPr>
            <w:tcW w:w="1098" w:type="dxa"/>
            <w:shd w:val="clear" w:color="auto" w:fill="DDD9C3" w:themeFill="background2" w:themeFillShade="E6"/>
            <w:vAlign w:val="center"/>
          </w:tcPr>
          <w:p w:rsidR="00FF10FC" w:rsidRPr="00A46D2A" w:rsidRDefault="00FF10FC" w:rsidP="0068665B">
            <w:pPr>
              <w:kinsoku w:val="0"/>
              <w:overflowPunct w:val="0"/>
              <w:snapToGrid w:val="0"/>
              <w:spacing w:line="240" w:lineRule="auto"/>
              <w:jc w:val="center"/>
              <w:rPr>
                <w:rFonts w:ascii="Times New Roman" w:eastAsia="標楷體"/>
                <w:b/>
              </w:rPr>
            </w:pPr>
            <w:r w:rsidRPr="00A46D2A">
              <w:rPr>
                <w:rFonts w:ascii="Times New Roman" w:eastAsia="標楷體"/>
                <w:b/>
              </w:rPr>
              <w:t>108</w:t>
            </w:r>
            <w:r w:rsidRPr="00A46D2A">
              <w:rPr>
                <w:rFonts w:ascii="Times New Roman" w:eastAsia="標楷體"/>
                <w:b/>
              </w:rPr>
              <w:t>年</w:t>
            </w:r>
          </w:p>
        </w:tc>
        <w:tc>
          <w:tcPr>
            <w:tcW w:w="1098" w:type="dxa"/>
            <w:shd w:val="clear" w:color="auto" w:fill="DDD9C3" w:themeFill="background2" w:themeFillShade="E6"/>
            <w:vAlign w:val="center"/>
          </w:tcPr>
          <w:p w:rsidR="00FF10FC" w:rsidRPr="00A46D2A" w:rsidRDefault="00FF10FC" w:rsidP="0068665B">
            <w:pPr>
              <w:kinsoku w:val="0"/>
              <w:overflowPunct w:val="0"/>
              <w:snapToGrid w:val="0"/>
              <w:spacing w:line="240" w:lineRule="auto"/>
              <w:jc w:val="center"/>
              <w:rPr>
                <w:rFonts w:ascii="Times New Roman" w:eastAsia="標楷體"/>
                <w:b/>
              </w:rPr>
            </w:pPr>
            <w:r w:rsidRPr="00A46D2A">
              <w:rPr>
                <w:rFonts w:ascii="Times New Roman" w:eastAsia="標楷體"/>
                <w:b/>
              </w:rPr>
              <w:t>109</w:t>
            </w:r>
            <w:r w:rsidRPr="00A46D2A">
              <w:rPr>
                <w:rFonts w:ascii="Times New Roman" w:eastAsia="標楷體"/>
                <w:b/>
              </w:rPr>
              <w:t>年</w:t>
            </w:r>
          </w:p>
        </w:tc>
        <w:tc>
          <w:tcPr>
            <w:tcW w:w="1098" w:type="dxa"/>
            <w:shd w:val="clear" w:color="auto" w:fill="DDD9C3" w:themeFill="background2" w:themeFillShade="E6"/>
            <w:vAlign w:val="center"/>
          </w:tcPr>
          <w:p w:rsidR="00FF10FC" w:rsidRPr="00A46D2A" w:rsidRDefault="00FF10FC" w:rsidP="0068665B">
            <w:pPr>
              <w:kinsoku w:val="0"/>
              <w:overflowPunct w:val="0"/>
              <w:snapToGrid w:val="0"/>
              <w:spacing w:line="240" w:lineRule="auto"/>
              <w:jc w:val="center"/>
              <w:rPr>
                <w:rFonts w:ascii="Times New Roman" w:eastAsia="標楷體"/>
                <w:b/>
              </w:rPr>
            </w:pPr>
            <w:r w:rsidRPr="00A46D2A">
              <w:rPr>
                <w:rFonts w:ascii="Times New Roman" w:eastAsia="標楷體"/>
                <w:b/>
              </w:rPr>
              <w:t>110</w:t>
            </w:r>
            <w:r w:rsidRPr="00A46D2A">
              <w:rPr>
                <w:rFonts w:ascii="Times New Roman" w:eastAsia="標楷體"/>
                <w:b/>
              </w:rPr>
              <w:t>年</w:t>
            </w:r>
          </w:p>
        </w:tc>
        <w:tc>
          <w:tcPr>
            <w:tcW w:w="1098" w:type="dxa"/>
            <w:shd w:val="clear" w:color="auto" w:fill="DDD9C3" w:themeFill="background2" w:themeFillShade="E6"/>
            <w:vAlign w:val="center"/>
          </w:tcPr>
          <w:p w:rsidR="00FF10FC" w:rsidRPr="00A46D2A" w:rsidRDefault="00FF10FC" w:rsidP="0068665B">
            <w:pPr>
              <w:kinsoku w:val="0"/>
              <w:overflowPunct w:val="0"/>
              <w:snapToGrid w:val="0"/>
              <w:spacing w:line="240" w:lineRule="auto"/>
              <w:jc w:val="center"/>
              <w:rPr>
                <w:rFonts w:ascii="Times New Roman" w:eastAsia="標楷體"/>
                <w:b/>
              </w:rPr>
            </w:pPr>
            <w:r w:rsidRPr="00A46D2A">
              <w:rPr>
                <w:rFonts w:ascii="Times New Roman" w:eastAsia="標楷體"/>
                <w:b/>
              </w:rPr>
              <w:t>111</w:t>
            </w:r>
            <w:r w:rsidRPr="00A46D2A">
              <w:rPr>
                <w:rFonts w:ascii="Times New Roman" w:eastAsia="標楷體"/>
                <w:b/>
              </w:rPr>
              <w:t>年</w:t>
            </w:r>
          </w:p>
        </w:tc>
      </w:tr>
      <w:tr w:rsidR="00FF10FC" w:rsidRPr="00A46D2A" w:rsidTr="00040873">
        <w:trPr>
          <w:trHeight w:val="397"/>
          <w:jc w:val="center"/>
        </w:trPr>
        <w:tc>
          <w:tcPr>
            <w:tcW w:w="2357" w:type="dxa"/>
            <w:shd w:val="clear" w:color="auto" w:fill="auto"/>
            <w:vAlign w:val="center"/>
          </w:tcPr>
          <w:p w:rsidR="00FF10FC" w:rsidRPr="00A46D2A" w:rsidRDefault="00891FC7" w:rsidP="00040873">
            <w:pPr>
              <w:kinsoku w:val="0"/>
              <w:overflowPunct w:val="0"/>
              <w:snapToGrid w:val="0"/>
              <w:spacing w:line="240" w:lineRule="auto"/>
              <w:jc w:val="both"/>
              <w:rPr>
                <w:rFonts w:ascii="Times New Roman" w:eastAsia="標楷體"/>
              </w:rPr>
            </w:pPr>
            <w:r>
              <w:rPr>
                <w:rFonts w:ascii="Times New Roman" w:eastAsia="標楷體" w:hint="eastAsia"/>
                <w:lang w:eastAsia="zh-HK"/>
              </w:rPr>
              <w:t>室內裝修設備更新及</w:t>
            </w:r>
            <w:proofErr w:type="gramStart"/>
            <w:r>
              <w:rPr>
                <w:rFonts w:ascii="Times New Roman" w:eastAsia="標楷體" w:hint="eastAsia"/>
                <w:lang w:eastAsia="zh-HK"/>
              </w:rPr>
              <w:t>汰</w:t>
            </w:r>
            <w:proofErr w:type="gramEnd"/>
            <w:r>
              <w:rPr>
                <w:rFonts w:ascii="Times New Roman" w:eastAsia="標楷體" w:hint="eastAsia"/>
                <w:lang w:eastAsia="zh-HK"/>
              </w:rPr>
              <w:t>換</w:t>
            </w:r>
          </w:p>
        </w:tc>
        <w:tc>
          <w:tcPr>
            <w:tcW w:w="841" w:type="dxa"/>
            <w:shd w:val="clear" w:color="auto" w:fill="auto"/>
            <w:vAlign w:val="center"/>
          </w:tcPr>
          <w:p w:rsidR="00FF10FC" w:rsidRPr="00A46D2A" w:rsidRDefault="00891FC7" w:rsidP="0068665B">
            <w:pPr>
              <w:kinsoku w:val="0"/>
              <w:overflowPunct w:val="0"/>
              <w:snapToGrid w:val="0"/>
              <w:spacing w:line="240" w:lineRule="auto"/>
              <w:jc w:val="center"/>
              <w:rPr>
                <w:rFonts w:ascii="Times New Roman" w:eastAsia="標楷體"/>
              </w:rPr>
            </w:pPr>
            <w:r>
              <w:rPr>
                <w:rFonts w:ascii="Times New Roman" w:eastAsia="標楷體" w:hint="eastAsia"/>
                <w:lang w:eastAsia="zh-HK"/>
              </w:rPr>
              <w:t>式</w:t>
            </w:r>
            <w:r w:rsidR="00FF10FC" w:rsidRPr="00A46D2A">
              <w:rPr>
                <w:rFonts w:ascii="Times New Roman" w:eastAsia="標楷體"/>
              </w:rPr>
              <w:t>/</w:t>
            </w:r>
            <w:r w:rsidR="00FF10FC" w:rsidRPr="00A46D2A">
              <w:rPr>
                <w:rFonts w:ascii="Times New Roman" w:eastAsia="標楷體"/>
              </w:rPr>
              <w:t>年</w:t>
            </w:r>
          </w:p>
        </w:tc>
        <w:tc>
          <w:tcPr>
            <w:tcW w:w="932" w:type="dxa"/>
            <w:shd w:val="clear" w:color="auto" w:fill="auto"/>
            <w:vAlign w:val="center"/>
          </w:tcPr>
          <w:p w:rsidR="00FF10FC" w:rsidRPr="00A46D2A" w:rsidRDefault="00FF10FC" w:rsidP="0068665B">
            <w:pPr>
              <w:kinsoku w:val="0"/>
              <w:overflowPunct w:val="0"/>
              <w:snapToGrid w:val="0"/>
              <w:spacing w:line="240" w:lineRule="auto"/>
              <w:jc w:val="center"/>
              <w:rPr>
                <w:rFonts w:ascii="Times New Roman" w:eastAsia="標楷體"/>
              </w:rPr>
            </w:pPr>
            <w:r w:rsidRPr="00A46D2A">
              <w:rPr>
                <w:rFonts w:ascii="Times New Roman" w:eastAsia="標楷體"/>
              </w:rPr>
              <w:t>0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FF10FC" w:rsidRPr="00A46D2A" w:rsidRDefault="00FF10FC" w:rsidP="0068665B">
            <w:pPr>
              <w:kinsoku w:val="0"/>
              <w:overflowPunct w:val="0"/>
              <w:snapToGrid w:val="0"/>
              <w:spacing w:line="240" w:lineRule="auto"/>
              <w:jc w:val="center"/>
              <w:rPr>
                <w:rFonts w:ascii="Times New Roman" w:eastAsia="標楷體"/>
              </w:rPr>
            </w:pPr>
            <w:r w:rsidRPr="00A46D2A">
              <w:rPr>
                <w:rFonts w:ascii="Times New Roman" w:eastAsia="標楷體"/>
              </w:rPr>
              <w:t>1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FF10FC" w:rsidRPr="00A46D2A" w:rsidRDefault="00FF10FC" w:rsidP="0068665B">
            <w:pPr>
              <w:kinsoku w:val="0"/>
              <w:overflowPunct w:val="0"/>
              <w:snapToGrid w:val="0"/>
              <w:spacing w:line="240" w:lineRule="auto"/>
              <w:jc w:val="center"/>
              <w:rPr>
                <w:rFonts w:ascii="Times New Roman" w:eastAsia="標楷體"/>
              </w:rPr>
            </w:pPr>
            <w:r w:rsidRPr="00A46D2A">
              <w:rPr>
                <w:rFonts w:ascii="Times New Roman" w:eastAsia="標楷體"/>
              </w:rPr>
              <w:t>0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FF10FC" w:rsidRPr="00A46D2A" w:rsidRDefault="00FF10FC" w:rsidP="0068665B">
            <w:pPr>
              <w:kinsoku w:val="0"/>
              <w:overflowPunct w:val="0"/>
              <w:snapToGrid w:val="0"/>
              <w:spacing w:line="240" w:lineRule="auto"/>
              <w:jc w:val="center"/>
              <w:rPr>
                <w:rFonts w:ascii="Times New Roman" w:eastAsia="標楷體"/>
              </w:rPr>
            </w:pPr>
            <w:r w:rsidRPr="00A46D2A">
              <w:rPr>
                <w:rFonts w:ascii="Times New Roman" w:eastAsia="標楷體"/>
              </w:rPr>
              <w:t>0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FF10FC" w:rsidRPr="00A46D2A" w:rsidRDefault="00FF10FC" w:rsidP="0068665B">
            <w:pPr>
              <w:kinsoku w:val="0"/>
              <w:overflowPunct w:val="0"/>
              <w:snapToGrid w:val="0"/>
              <w:spacing w:line="240" w:lineRule="auto"/>
              <w:jc w:val="center"/>
              <w:rPr>
                <w:rFonts w:ascii="Times New Roman" w:eastAsia="標楷體"/>
              </w:rPr>
            </w:pPr>
            <w:r w:rsidRPr="00A46D2A">
              <w:rPr>
                <w:rFonts w:ascii="Times New Roman" w:eastAsia="標楷體"/>
              </w:rPr>
              <w:t>0</w:t>
            </w:r>
          </w:p>
        </w:tc>
      </w:tr>
      <w:tr w:rsidR="00FF10FC" w:rsidRPr="00A46D2A" w:rsidTr="00040873">
        <w:trPr>
          <w:trHeight w:val="397"/>
          <w:jc w:val="center"/>
        </w:trPr>
        <w:tc>
          <w:tcPr>
            <w:tcW w:w="2357" w:type="dxa"/>
            <w:shd w:val="clear" w:color="auto" w:fill="auto"/>
            <w:vAlign w:val="center"/>
          </w:tcPr>
          <w:p w:rsidR="00FF10FC" w:rsidRPr="00A46D2A" w:rsidRDefault="00891FC7" w:rsidP="00040873">
            <w:pPr>
              <w:kinsoku w:val="0"/>
              <w:overflowPunct w:val="0"/>
              <w:snapToGrid w:val="0"/>
              <w:spacing w:line="240" w:lineRule="auto"/>
              <w:jc w:val="both"/>
              <w:rPr>
                <w:rFonts w:ascii="Times New Roman" w:eastAsia="標楷體"/>
              </w:rPr>
            </w:pPr>
            <w:proofErr w:type="gramStart"/>
            <w:r>
              <w:rPr>
                <w:rFonts w:ascii="Times New Roman" w:eastAsia="標楷體" w:hint="eastAsia"/>
                <w:lang w:eastAsia="zh-HK"/>
              </w:rPr>
              <w:t>資通影音</w:t>
            </w:r>
            <w:proofErr w:type="gramEnd"/>
            <w:r>
              <w:rPr>
                <w:rFonts w:ascii="Times New Roman" w:eastAsia="標楷體" w:hint="eastAsia"/>
                <w:lang w:eastAsia="zh-HK"/>
              </w:rPr>
              <w:t>設備</w:t>
            </w:r>
            <w:r w:rsidR="00DE3B79">
              <w:rPr>
                <w:rFonts w:ascii="Times New Roman" w:eastAsia="標楷體" w:hint="eastAsia"/>
                <w:lang w:eastAsia="zh-HK"/>
              </w:rPr>
              <w:t>軟硬體</w:t>
            </w:r>
            <w:r>
              <w:rPr>
                <w:rFonts w:ascii="Times New Roman" w:eastAsia="標楷體" w:hint="eastAsia"/>
                <w:lang w:eastAsia="zh-HK"/>
              </w:rPr>
              <w:t>更新及</w:t>
            </w:r>
            <w:proofErr w:type="gramStart"/>
            <w:r>
              <w:rPr>
                <w:rFonts w:ascii="Times New Roman" w:eastAsia="標楷體" w:hint="eastAsia"/>
                <w:lang w:eastAsia="zh-HK"/>
              </w:rPr>
              <w:t>汰</w:t>
            </w:r>
            <w:proofErr w:type="gramEnd"/>
            <w:r>
              <w:rPr>
                <w:rFonts w:ascii="Times New Roman" w:eastAsia="標楷體" w:hint="eastAsia"/>
                <w:lang w:eastAsia="zh-HK"/>
              </w:rPr>
              <w:t>換</w:t>
            </w:r>
          </w:p>
        </w:tc>
        <w:tc>
          <w:tcPr>
            <w:tcW w:w="841" w:type="dxa"/>
            <w:shd w:val="clear" w:color="auto" w:fill="auto"/>
            <w:vAlign w:val="center"/>
          </w:tcPr>
          <w:p w:rsidR="00FF10FC" w:rsidRPr="00A46D2A" w:rsidRDefault="00891FC7" w:rsidP="0068665B">
            <w:pPr>
              <w:kinsoku w:val="0"/>
              <w:overflowPunct w:val="0"/>
              <w:snapToGrid w:val="0"/>
              <w:spacing w:line="240" w:lineRule="auto"/>
              <w:jc w:val="center"/>
              <w:rPr>
                <w:rFonts w:ascii="Times New Roman" w:eastAsia="標楷體"/>
              </w:rPr>
            </w:pPr>
            <w:r>
              <w:rPr>
                <w:rFonts w:ascii="Times New Roman" w:eastAsia="標楷體" w:hint="eastAsia"/>
                <w:lang w:eastAsia="zh-HK"/>
              </w:rPr>
              <w:t>式</w:t>
            </w:r>
            <w:r w:rsidRPr="00A46D2A">
              <w:rPr>
                <w:rFonts w:ascii="Times New Roman" w:eastAsia="標楷體"/>
              </w:rPr>
              <w:t>/</w:t>
            </w:r>
            <w:r w:rsidRPr="00A46D2A">
              <w:rPr>
                <w:rFonts w:ascii="Times New Roman" w:eastAsia="標楷體"/>
              </w:rPr>
              <w:t>年</w:t>
            </w:r>
          </w:p>
        </w:tc>
        <w:tc>
          <w:tcPr>
            <w:tcW w:w="932" w:type="dxa"/>
            <w:shd w:val="clear" w:color="auto" w:fill="auto"/>
            <w:vAlign w:val="center"/>
          </w:tcPr>
          <w:p w:rsidR="00FF10FC" w:rsidRPr="00A46D2A" w:rsidRDefault="00FF10FC" w:rsidP="0068665B">
            <w:pPr>
              <w:kinsoku w:val="0"/>
              <w:overflowPunct w:val="0"/>
              <w:snapToGrid w:val="0"/>
              <w:spacing w:line="240" w:lineRule="auto"/>
              <w:jc w:val="center"/>
              <w:rPr>
                <w:rFonts w:ascii="Times New Roman" w:eastAsia="標楷體"/>
              </w:rPr>
            </w:pPr>
            <w:r w:rsidRPr="00A46D2A">
              <w:rPr>
                <w:rFonts w:ascii="Times New Roman" w:eastAsia="標楷體"/>
              </w:rPr>
              <w:t>0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FF10FC" w:rsidRPr="00A46D2A" w:rsidRDefault="00040873" w:rsidP="0068665B">
            <w:pPr>
              <w:kinsoku w:val="0"/>
              <w:overflowPunct w:val="0"/>
              <w:snapToGrid w:val="0"/>
              <w:spacing w:line="240" w:lineRule="auto"/>
              <w:jc w:val="center"/>
              <w:rPr>
                <w:rFonts w:ascii="Times New Roman" w:eastAsia="標楷體"/>
              </w:rPr>
            </w:pPr>
            <w:r w:rsidRPr="00A46D2A">
              <w:rPr>
                <w:rFonts w:ascii="Times New Roman" w:eastAsia="標楷體"/>
              </w:rPr>
              <w:t>0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FF10FC" w:rsidRPr="00A46D2A" w:rsidRDefault="00891FC7" w:rsidP="0068665B">
            <w:pPr>
              <w:kinsoku w:val="0"/>
              <w:overflowPunct w:val="0"/>
              <w:snapToGrid w:val="0"/>
              <w:spacing w:line="240" w:lineRule="auto"/>
              <w:jc w:val="center"/>
              <w:rPr>
                <w:rFonts w:ascii="Times New Roman" w:eastAsia="標楷體"/>
              </w:rPr>
            </w:pPr>
            <w:r>
              <w:rPr>
                <w:rFonts w:ascii="Times New Roman" w:eastAsia="標楷體"/>
              </w:rPr>
              <w:t>1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FF10FC" w:rsidRPr="00A46D2A" w:rsidRDefault="00552914" w:rsidP="00040873">
            <w:pPr>
              <w:kinsoku w:val="0"/>
              <w:overflowPunct w:val="0"/>
              <w:snapToGrid w:val="0"/>
              <w:spacing w:line="240" w:lineRule="auto"/>
              <w:jc w:val="center"/>
              <w:rPr>
                <w:rFonts w:ascii="Times New Roman" w:eastAsia="標楷體"/>
              </w:rPr>
            </w:pPr>
            <w:r>
              <w:rPr>
                <w:rFonts w:ascii="Times New Roman" w:eastAsia="標楷體"/>
              </w:rPr>
              <w:t>1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FF10FC" w:rsidRPr="00A46D2A" w:rsidRDefault="00552914" w:rsidP="0068665B">
            <w:pPr>
              <w:kinsoku w:val="0"/>
              <w:overflowPunct w:val="0"/>
              <w:snapToGrid w:val="0"/>
              <w:spacing w:line="240" w:lineRule="auto"/>
              <w:jc w:val="center"/>
              <w:rPr>
                <w:rFonts w:ascii="Times New Roman" w:eastAsia="標楷體"/>
              </w:rPr>
            </w:pPr>
            <w:r>
              <w:rPr>
                <w:rFonts w:ascii="Times New Roman" w:eastAsia="標楷體"/>
              </w:rPr>
              <w:t>1</w:t>
            </w:r>
          </w:p>
        </w:tc>
      </w:tr>
    </w:tbl>
    <w:p w:rsidR="00FF10FC" w:rsidRPr="00A46D2A" w:rsidRDefault="00FF10FC" w:rsidP="00FF10FC">
      <w:pPr>
        <w:pStyle w:val="a3"/>
        <w:spacing w:before="240" w:after="72" w:line="400" w:lineRule="exact"/>
        <w:ind w:leftChars="0" w:left="0" w:firstLineChars="0" w:firstLine="0"/>
        <w:rPr>
          <w:rFonts w:eastAsia="標楷體"/>
          <w:b w:val="0"/>
          <w:bCs/>
        </w:rPr>
      </w:pPr>
      <w:bookmarkStart w:id="0" w:name="_GoBack"/>
      <w:bookmarkEnd w:id="0"/>
      <w:r w:rsidRPr="00A46D2A">
        <w:rPr>
          <w:rFonts w:eastAsia="標楷體" w:hint="eastAsia"/>
          <w:b w:val="0"/>
          <w:bCs/>
        </w:rPr>
        <w:lastRenderedPageBreak/>
        <w:t>（</w:t>
      </w:r>
      <w:r w:rsidRPr="00A46D2A">
        <w:rPr>
          <w:rFonts w:eastAsia="標楷體" w:hint="eastAsia"/>
          <w:b w:val="0"/>
          <w:bCs/>
          <w:lang w:eastAsia="zh-HK"/>
        </w:rPr>
        <w:t>三</w:t>
      </w:r>
      <w:r w:rsidRPr="00A46D2A">
        <w:rPr>
          <w:rFonts w:eastAsia="標楷體" w:hint="eastAsia"/>
          <w:b w:val="0"/>
          <w:bCs/>
        </w:rPr>
        <w:t>）</w:t>
      </w:r>
      <w:r w:rsidRPr="00A46D2A">
        <w:rPr>
          <w:rFonts w:eastAsia="標楷體" w:hint="eastAsia"/>
          <w:b w:val="0"/>
          <w:bCs/>
          <w:lang w:eastAsia="zh-HK"/>
        </w:rPr>
        <w:t>執行策略及方法</w:t>
      </w:r>
    </w:p>
    <w:p w:rsidR="00FF10FC" w:rsidRPr="00A46D2A" w:rsidRDefault="00FF10FC" w:rsidP="00FF10FC">
      <w:pPr>
        <w:pStyle w:val="1"/>
        <w:spacing w:line="400" w:lineRule="exact"/>
        <w:ind w:leftChars="233" w:left="749" w:hangingChars="79" w:hanging="190"/>
        <w:rPr>
          <w:rFonts w:ascii="Times New Roman" w:eastAsia="標楷體" w:hAnsi="Times New Roman" w:cs="Times New Roman"/>
          <w:b w:val="0"/>
        </w:rPr>
      </w:pPr>
      <w:r w:rsidRPr="00A46D2A">
        <w:rPr>
          <w:rFonts w:ascii="Times New Roman" w:eastAsia="標楷體" w:hAnsi="Times New Roman" w:cs="Times New Roman" w:hint="eastAsia"/>
          <w:b w:val="0"/>
        </w:rPr>
        <w:t>1.</w:t>
      </w:r>
      <w:r w:rsidRPr="00A46D2A">
        <w:rPr>
          <w:rFonts w:ascii="Times New Roman" w:eastAsia="標楷體" w:hAnsi="Times New Roman" w:cs="Times New Roman" w:hint="eastAsia"/>
          <w:b w:val="0"/>
        </w:rPr>
        <w:t>中央目的事業主管機關：內政部消防署</w:t>
      </w:r>
    </w:p>
    <w:p w:rsidR="00FF10FC" w:rsidRPr="00A46D2A" w:rsidRDefault="00FF10FC" w:rsidP="00FF10FC">
      <w:pPr>
        <w:pStyle w:val="1"/>
        <w:spacing w:line="400" w:lineRule="exact"/>
        <w:ind w:leftChars="233" w:left="749" w:hangingChars="79" w:hanging="190"/>
        <w:rPr>
          <w:rFonts w:ascii="Times New Roman" w:eastAsia="標楷體" w:hAnsi="Times New Roman" w:cs="Times New Roman"/>
          <w:b w:val="0"/>
        </w:rPr>
      </w:pPr>
      <w:r w:rsidRPr="00A46D2A">
        <w:rPr>
          <w:rFonts w:ascii="Times New Roman" w:eastAsia="標楷體" w:hAnsi="Times New Roman" w:cs="Times New Roman" w:hint="eastAsia"/>
          <w:b w:val="0"/>
        </w:rPr>
        <w:t>2.</w:t>
      </w:r>
      <w:r w:rsidRPr="00A46D2A">
        <w:rPr>
          <w:rFonts w:ascii="Times New Roman" w:eastAsia="標楷體" w:hAnsi="Times New Roman" w:cs="Times New Roman" w:hint="eastAsia"/>
          <w:b w:val="0"/>
        </w:rPr>
        <w:t>主（協）辦機關：澎湖縣政府消防局</w:t>
      </w:r>
    </w:p>
    <w:p w:rsidR="00FF10FC" w:rsidRPr="00A46D2A" w:rsidRDefault="00FF10FC" w:rsidP="00FF10FC">
      <w:pPr>
        <w:pStyle w:val="1"/>
        <w:spacing w:line="400" w:lineRule="exact"/>
        <w:ind w:leftChars="233" w:left="749" w:hangingChars="79" w:hanging="190"/>
        <w:rPr>
          <w:rFonts w:ascii="Times New Roman" w:eastAsia="標楷體" w:hAnsi="Times New Roman" w:cs="Times New Roman"/>
          <w:b w:val="0"/>
        </w:rPr>
      </w:pPr>
      <w:r w:rsidRPr="00A46D2A">
        <w:rPr>
          <w:rFonts w:ascii="Times New Roman" w:eastAsia="標楷體" w:hAnsi="Times New Roman" w:cs="Times New Roman" w:hint="eastAsia"/>
          <w:b w:val="0"/>
        </w:rPr>
        <w:t>3.</w:t>
      </w:r>
      <w:r w:rsidRPr="00A46D2A">
        <w:rPr>
          <w:rFonts w:ascii="Times New Roman" w:eastAsia="標楷體" w:hAnsi="Times New Roman" w:cs="Times New Roman" w:hint="eastAsia"/>
          <w:b w:val="0"/>
        </w:rPr>
        <w:t>執行方式：澎湖縣政府主辦，中央、地方及離島建設基金共同編列經費。</w:t>
      </w:r>
    </w:p>
    <w:p w:rsidR="00FF10FC" w:rsidRPr="00A46D2A" w:rsidRDefault="00FF10FC" w:rsidP="00FF10FC">
      <w:pPr>
        <w:pStyle w:val="1"/>
        <w:spacing w:line="400" w:lineRule="exact"/>
        <w:ind w:leftChars="233" w:left="749" w:hangingChars="79" w:hanging="190"/>
        <w:rPr>
          <w:rFonts w:ascii="Times New Roman" w:eastAsia="標楷體" w:hAnsi="Times New Roman" w:cs="Times New Roman"/>
          <w:b w:val="0"/>
        </w:rPr>
      </w:pPr>
      <w:r w:rsidRPr="00A46D2A">
        <w:rPr>
          <w:rFonts w:ascii="Times New Roman" w:eastAsia="標楷體" w:hAnsi="Times New Roman" w:cs="Times New Roman" w:hint="eastAsia"/>
          <w:b w:val="0"/>
        </w:rPr>
        <w:t>4.</w:t>
      </w:r>
      <w:r w:rsidRPr="00A46D2A">
        <w:rPr>
          <w:rFonts w:ascii="Times New Roman" w:eastAsia="標楷體" w:hAnsi="Times New Roman" w:cs="Times New Roman" w:hint="eastAsia"/>
          <w:b w:val="0"/>
          <w:lang w:eastAsia="zh-HK"/>
        </w:rPr>
        <w:t>主要工作項目：</w:t>
      </w:r>
      <w:r w:rsidRPr="00A46D2A">
        <w:rPr>
          <w:rFonts w:ascii="Times New Roman" w:eastAsia="標楷體" w:hAnsi="Times New Roman" w:cs="Times New Roman" w:hint="eastAsia"/>
          <w:b w:val="0"/>
        </w:rPr>
        <w:t>（含各年度工作重點）</w:t>
      </w:r>
    </w:p>
    <w:p w:rsidR="00FF10FC" w:rsidRPr="00A46D2A" w:rsidRDefault="00FF10FC" w:rsidP="00FF10FC">
      <w:pPr>
        <w:widowControl/>
        <w:autoSpaceDE/>
        <w:autoSpaceDN/>
        <w:adjustRightInd/>
        <w:spacing w:before="60" w:after="60" w:line="400" w:lineRule="exact"/>
        <w:ind w:leftChars="333" w:left="989" w:hangingChars="79" w:hanging="190"/>
        <w:rPr>
          <w:rFonts w:ascii="Times New Roman" w:eastAsia="標楷體"/>
          <w:bCs/>
          <w:szCs w:val="24"/>
        </w:rPr>
      </w:pPr>
      <w:r w:rsidRPr="00A46D2A">
        <w:rPr>
          <w:rFonts w:ascii="Times New Roman" w:eastAsia="標楷體"/>
          <w:bCs/>
          <w:szCs w:val="24"/>
        </w:rPr>
        <w:t>(1)</w:t>
      </w:r>
      <w:r w:rsidRPr="00A46D2A">
        <w:rPr>
          <w:rFonts w:ascii="Times New Roman" w:eastAsia="標楷體"/>
          <w:bCs/>
          <w:szCs w:val="24"/>
        </w:rPr>
        <w:t>計畫目標：</w:t>
      </w:r>
    </w:p>
    <w:p w:rsidR="00FF10FC" w:rsidRPr="00A46D2A" w:rsidRDefault="00FF10FC" w:rsidP="00FF10FC">
      <w:pPr>
        <w:widowControl/>
        <w:autoSpaceDE/>
        <w:autoSpaceDN/>
        <w:adjustRightInd/>
        <w:spacing w:before="60" w:after="60" w:line="400" w:lineRule="exact"/>
        <w:ind w:leftChars="412" w:left="989" w:firstLineChars="219" w:firstLine="526"/>
        <w:rPr>
          <w:rFonts w:ascii="Times New Roman" w:eastAsia="標楷體"/>
          <w:bCs/>
          <w:szCs w:val="24"/>
        </w:rPr>
      </w:pPr>
      <w:r w:rsidRPr="00A46D2A">
        <w:rPr>
          <w:rFonts w:ascii="Times New Roman" w:eastAsia="標楷體"/>
          <w:bCs/>
          <w:szCs w:val="24"/>
        </w:rPr>
        <w:t>爭取中央補助充實</w:t>
      </w:r>
      <w:proofErr w:type="gramStart"/>
      <w:r w:rsidRPr="00A46D2A">
        <w:rPr>
          <w:rFonts w:ascii="Times New Roman" w:eastAsia="標楷體"/>
          <w:bCs/>
          <w:szCs w:val="24"/>
        </w:rPr>
        <w:t>汰換本</w:t>
      </w:r>
      <w:proofErr w:type="gramEnd"/>
      <w:r w:rsidRPr="00A46D2A">
        <w:rPr>
          <w:rFonts w:ascii="Times New Roman" w:eastAsia="標楷體"/>
          <w:bCs/>
          <w:szCs w:val="24"/>
        </w:rPr>
        <w:t>縣應變中心會議設備、視訊系統、</w:t>
      </w:r>
      <w:r w:rsidR="00040873">
        <w:rPr>
          <w:rFonts w:ascii="Times New Roman" w:eastAsia="標楷體" w:hint="eastAsia"/>
          <w:bCs/>
          <w:szCs w:val="24"/>
        </w:rPr>
        <w:t>會議空間整修</w:t>
      </w:r>
      <w:r w:rsidRPr="00A46D2A">
        <w:rPr>
          <w:rFonts w:ascii="Times New Roman" w:eastAsia="標楷體"/>
          <w:bCs/>
          <w:szCs w:val="24"/>
        </w:rPr>
        <w:t>及電腦設備，以維持應變中心運作需求。</w:t>
      </w:r>
    </w:p>
    <w:p w:rsidR="00FF10FC" w:rsidRPr="00A46D2A" w:rsidRDefault="00FF10FC" w:rsidP="00FF10FC">
      <w:pPr>
        <w:widowControl/>
        <w:autoSpaceDE/>
        <w:autoSpaceDN/>
        <w:adjustRightInd/>
        <w:spacing w:before="60" w:after="60" w:line="400" w:lineRule="exact"/>
        <w:ind w:leftChars="333" w:left="989" w:hangingChars="79" w:hanging="190"/>
        <w:rPr>
          <w:rFonts w:ascii="Times New Roman" w:eastAsia="標楷體"/>
          <w:bCs/>
          <w:szCs w:val="24"/>
        </w:rPr>
      </w:pPr>
      <w:r w:rsidRPr="00A46D2A">
        <w:rPr>
          <w:rFonts w:ascii="Times New Roman" w:eastAsia="標楷體"/>
          <w:bCs/>
          <w:szCs w:val="24"/>
        </w:rPr>
        <w:t>(2)</w:t>
      </w:r>
      <w:r w:rsidRPr="00A46D2A">
        <w:rPr>
          <w:rFonts w:ascii="Times New Roman" w:eastAsia="標楷體"/>
          <w:bCs/>
          <w:szCs w:val="24"/>
        </w:rPr>
        <w:t>工作目標：</w:t>
      </w:r>
    </w:p>
    <w:p w:rsidR="00FF10FC" w:rsidRPr="00A46D2A" w:rsidRDefault="00891FC7" w:rsidP="00FF10FC">
      <w:pPr>
        <w:widowControl/>
        <w:numPr>
          <w:ilvl w:val="0"/>
          <w:numId w:val="3"/>
        </w:numPr>
        <w:tabs>
          <w:tab w:val="left" w:pos="1418"/>
        </w:tabs>
        <w:autoSpaceDE/>
        <w:autoSpaceDN/>
        <w:adjustRightInd/>
        <w:spacing w:before="60" w:after="60" w:line="400" w:lineRule="exact"/>
        <w:ind w:left="1418" w:hanging="284"/>
        <w:rPr>
          <w:rFonts w:ascii="Times New Roman" w:eastAsia="標楷體"/>
          <w:bCs/>
          <w:szCs w:val="24"/>
        </w:rPr>
      </w:pPr>
      <w:r>
        <w:rPr>
          <w:rFonts w:ascii="Times New Roman" w:eastAsia="標楷體" w:hint="eastAsia"/>
          <w:bCs/>
          <w:szCs w:val="24"/>
          <w:lang w:eastAsia="zh-HK"/>
        </w:rPr>
        <w:t>室內裝修設備更新及</w:t>
      </w:r>
      <w:proofErr w:type="gramStart"/>
      <w:r>
        <w:rPr>
          <w:rFonts w:ascii="Times New Roman" w:eastAsia="標楷體" w:hint="eastAsia"/>
          <w:bCs/>
          <w:szCs w:val="24"/>
          <w:lang w:eastAsia="zh-HK"/>
        </w:rPr>
        <w:t>汰</w:t>
      </w:r>
      <w:proofErr w:type="gramEnd"/>
      <w:r>
        <w:rPr>
          <w:rFonts w:ascii="Times New Roman" w:eastAsia="標楷體" w:hint="eastAsia"/>
          <w:bCs/>
          <w:szCs w:val="24"/>
          <w:lang w:eastAsia="zh-HK"/>
        </w:rPr>
        <w:t>換。</w:t>
      </w:r>
    </w:p>
    <w:p w:rsidR="00FF10FC" w:rsidRPr="00A46D2A" w:rsidRDefault="00891FC7" w:rsidP="00FF10FC">
      <w:pPr>
        <w:widowControl/>
        <w:numPr>
          <w:ilvl w:val="0"/>
          <w:numId w:val="3"/>
        </w:numPr>
        <w:tabs>
          <w:tab w:val="left" w:pos="1418"/>
        </w:tabs>
        <w:autoSpaceDE/>
        <w:autoSpaceDN/>
        <w:adjustRightInd/>
        <w:spacing w:before="60" w:after="60" w:line="400" w:lineRule="exact"/>
        <w:ind w:left="1418" w:hanging="284"/>
        <w:rPr>
          <w:rFonts w:ascii="Times New Roman" w:eastAsia="標楷體"/>
          <w:bCs/>
          <w:szCs w:val="24"/>
        </w:rPr>
      </w:pPr>
      <w:proofErr w:type="gramStart"/>
      <w:r>
        <w:rPr>
          <w:rFonts w:ascii="Times New Roman" w:eastAsia="標楷體" w:hint="eastAsia"/>
          <w:bCs/>
          <w:szCs w:val="24"/>
          <w:lang w:eastAsia="zh-HK"/>
        </w:rPr>
        <w:t>資通影音</w:t>
      </w:r>
      <w:proofErr w:type="gramEnd"/>
      <w:r>
        <w:rPr>
          <w:rFonts w:ascii="Times New Roman" w:eastAsia="標楷體" w:hint="eastAsia"/>
          <w:bCs/>
          <w:szCs w:val="24"/>
          <w:lang w:eastAsia="zh-HK"/>
        </w:rPr>
        <w:t>設備軟硬體</w:t>
      </w:r>
      <w:r w:rsidR="00DE3B79">
        <w:rPr>
          <w:rFonts w:ascii="Times New Roman" w:eastAsia="標楷體" w:hint="eastAsia"/>
          <w:bCs/>
          <w:szCs w:val="24"/>
          <w:lang w:eastAsia="zh-HK"/>
        </w:rPr>
        <w:t>更新及</w:t>
      </w:r>
      <w:proofErr w:type="gramStart"/>
      <w:r w:rsidR="00DE3B79">
        <w:rPr>
          <w:rFonts w:ascii="Times New Roman" w:eastAsia="標楷體" w:hint="eastAsia"/>
          <w:bCs/>
          <w:szCs w:val="24"/>
          <w:lang w:eastAsia="zh-HK"/>
        </w:rPr>
        <w:t>汰</w:t>
      </w:r>
      <w:proofErr w:type="gramEnd"/>
      <w:r w:rsidR="00DE3B79">
        <w:rPr>
          <w:rFonts w:ascii="Times New Roman" w:eastAsia="標楷體" w:hint="eastAsia"/>
          <w:bCs/>
          <w:szCs w:val="24"/>
          <w:lang w:eastAsia="zh-HK"/>
        </w:rPr>
        <w:t>換</w:t>
      </w:r>
      <w:r w:rsidR="00FF10FC" w:rsidRPr="00A46D2A">
        <w:rPr>
          <w:rFonts w:ascii="Times New Roman" w:eastAsia="標楷體"/>
          <w:bCs/>
          <w:szCs w:val="24"/>
        </w:rPr>
        <w:t>。</w:t>
      </w:r>
    </w:p>
    <w:p w:rsidR="00FF10FC" w:rsidRPr="00A46D2A" w:rsidRDefault="00FF10FC" w:rsidP="00FF10FC">
      <w:pPr>
        <w:widowControl/>
        <w:autoSpaceDE/>
        <w:autoSpaceDN/>
        <w:adjustRightInd/>
        <w:spacing w:before="60" w:after="60" w:line="400" w:lineRule="exact"/>
        <w:ind w:leftChars="333" w:left="989" w:hangingChars="79" w:hanging="190"/>
        <w:rPr>
          <w:rFonts w:ascii="Times New Roman" w:eastAsia="標楷體"/>
          <w:bCs/>
          <w:szCs w:val="24"/>
        </w:rPr>
      </w:pPr>
      <w:r w:rsidRPr="00A46D2A">
        <w:rPr>
          <w:rFonts w:ascii="Times New Roman" w:eastAsia="標楷體"/>
          <w:bCs/>
          <w:szCs w:val="24"/>
        </w:rPr>
        <w:t>(3)</w:t>
      </w:r>
      <w:r w:rsidRPr="00A46D2A">
        <w:rPr>
          <w:rFonts w:ascii="Times New Roman" w:eastAsia="標楷體"/>
          <w:bCs/>
          <w:szCs w:val="24"/>
        </w:rPr>
        <w:t>內容簡介：</w:t>
      </w:r>
    </w:p>
    <w:p w:rsidR="00FF10FC" w:rsidRPr="00A46D2A" w:rsidRDefault="00FF10FC" w:rsidP="00FF10FC">
      <w:pPr>
        <w:widowControl/>
        <w:numPr>
          <w:ilvl w:val="0"/>
          <w:numId w:val="4"/>
        </w:numPr>
        <w:tabs>
          <w:tab w:val="left" w:pos="1418"/>
        </w:tabs>
        <w:autoSpaceDE/>
        <w:autoSpaceDN/>
        <w:adjustRightInd/>
        <w:spacing w:before="60" w:after="60" w:line="400" w:lineRule="exact"/>
        <w:ind w:left="1418" w:hanging="284"/>
        <w:rPr>
          <w:rFonts w:ascii="Times New Roman" w:eastAsia="標楷體"/>
          <w:bCs/>
          <w:szCs w:val="24"/>
        </w:rPr>
      </w:pPr>
      <w:r w:rsidRPr="00A46D2A">
        <w:rPr>
          <w:rFonts w:ascii="Times New Roman" w:eastAsia="標楷體"/>
          <w:bCs/>
          <w:szCs w:val="24"/>
        </w:rPr>
        <w:t>本縣災害應變中心運作機制，平時三級常設時，係做為各項災害防救會議召開，以及災害管理資訊系統測試演練及教育訓練之用。</w:t>
      </w:r>
    </w:p>
    <w:p w:rsidR="00FF10FC" w:rsidRPr="00A46D2A" w:rsidRDefault="00FF10FC" w:rsidP="00FF10FC">
      <w:pPr>
        <w:widowControl/>
        <w:numPr>
          <w:ilvl w:val="0"/>
          <w:numId w:val="4"/>
        </w:numPr>
        <w:tabs>
          <w:tab w:val="left" w:pos="1418"/>
        </w:tabs>
        <w:autoSpaceDE/>
        <w:autoSpaceDN/>
        <w:adjustRightInd/>
        <w:spacing w:before="60" w:after="60" w:line="400" w:lineRule="exact"/>
        <w:ind w:left="1418" w:hanging="284"/>
        <w:rPr>
          <w:rFonts w:ascii="Times New Roman" w:eastAsia="標楷體"/>
          <w:bCs/>
          <w:szCs w:val="24"/>
        </w:rPr>
      </w:pPr>
      <w:r w:rsidRPr="00A46D2A">
        <w:rPr>
          <w:rFonts w:ascii="Times New Roman" w:eastAsia="標楷體"/>
          <w:bCs/>
          <w:szCs w:val="24"/>
        </w:rPr>
        <w:t>一旦災害發生時，</w:t>
      </w:r>
      <w:proofErr w:type="gramStart"/>
      <w:r w:rsidRPr="00A46D2A">
        <w:rPr>
          <w:rFonts w:ascii="Times New Roman" w:eastAsia="標楷體"/>
          <w:bCs/>
          <w:szCs w:val="24"/>
        </w:rPr>
        <w:t>各防救災</w:t>
      </w:r>
      <w:proofErr w:type="gramEnd"/>
      <w:r w:rsidRPr="00A46D2A">
        <w:rPr>
          <w:rFonts w:ascii="Times New Roman" w:eastAsia="標楷體"/>
          <w:bCs/>
          <w:szCs w:val="24"/>
        </w:rPr>
        <w:t>編組單位進駐後，其配備畫面分割器，可同時顯示多個數據、圖形及影像檔，提供分析研判資訊、主題資訊、災情通報資訊等多畫面分割展示。</w:t>
      </w:r>
    </w:p>
    <w:p w:rsidR="00FF10FC" w:rsidRPr="00A46D2A" w:rsidRDefault="00FF10FC" w:rsidP="00FF10FC">
      <w:pPr>
        <w:widowControl/>
        <w:numPr>
          <w:ilvl w:val="0"/>
          <w:numId w:val="4"/>
        </w:numPr>
        <w:tabs>
          <w:tab w:val="left" w:pos="1418"/>
        </w:tabs>
        <w:autoSpaceDE/>
        <w:autoSpaceDN/>
        <w:adjustRightInd/>
        <w:spacing w:before="60" w:after="60" w:line="400" w:lineRule="exact"/>
        <w:ind w:left="1418" w:hanging="284"/>
        <w:rPr>
          <w:rFonts w:ascii="Times New Roman" w:eastAsia="標楷體"/>
          <w:bCs/>
          <w:szCs w:val="24"/>
        </w:rPr>
      </w:pPr>
      <w:r w:rsidRPr="00A46D2A">
        <w:rPr>
          <w:rFonts w:ascii="Times New Roman" w:eastAsia="標楷體"/>
          <w:bCs/>
          <w:szCs w:val="24"/>
        </w:rPr>
        <w:t>透過災害防救資訊系統，由各進駐編組單位執行受理災情、任務指派、通報上傳、資源調度及收容安置等應變作業。</w:t>
      </w:r>
    </w:p>
    <w:p w:rsidR="00FF10FC" w:rsidRPr="00A46D2A" w:rsidRDefault="00FF10FC" w:rsidP="00FF10FC">
      <w:pPr>
        <w:pStyle w:val="a3"/>
        <w:spacing w:before="240" w:after="72" w:line="400" w:lineRule="exact"/>
        <w:ind w:leftChars="0" w:left="0" w:firstLineChars="0" w:firstLine="0"/>
        <w:rPr>
          <w:rFonts w:eastAsia="標楷體"/>
          <w:b w:val="0"/>
          <w:bCs/>
        </w:rPr>
      </w:pPr>
      <w:r w:rsidRPr="00A46D2A">
        <w:rPr>
          <w:rFonts w:eastAsia="標楷體" w:hint="eastAsia"/>
          <w:b w:val="0"/>
          <w:bCs/>
        </w:rPr>
        <w:t>（</w:t>
      </w:r>
      <w:r w:rsidRPr="00A46D2A">
        <w:rPr>
          <w:rFonts w:eastAsia="標楷體" w:hint="eastAsia"/>
          <w:b w:val="0"/>
          <w:bCs/>
          <w:lang w:eastAsia="zh-HK"/>
        </w:rPr>
        <w:t>四</w:t>
      </w:r>
      <w:r w:rsidRPr="00A46D2A">
        <w:rPr>
          <w:rFonts w:eastAsia="標楷體" w:hint="eastAsia"/>
          <w:b w:val="0"/>
          <w:bCs/>
        </w:rPr>
        <w:t>）</w:t>
      </w:r>
      <w:r w:rsidRPr="00A46D2A">
        <w:rPr>
          <w:rFonts w:eastAsia="標楷體" w:hint="eastAsia"/>
          <w:b w:val="0"/>
          <w:bCs/>
          <w:lang w:eastAsia="zh-HK"/>
        </w:rPr>
        <w:t>期程與經費需求</w:t>
      </w:r>
    </w:p>
    <w:p w:rsidR="00FF10FC" w:rsidRPr="00A46D2A" w:rsidRDefault="00FF10FC" w:rsidP="00FF10FC">
      <w:pPr>
        <w:pStyle w:val="1"/>
        <w:spacing w:line="400" w:lineRule="exact"/>
        <w:ind w:leftChars="233" w:left="749" w:hangingChars="79" w:hanging="190"/>
        <w:rPr>
          <w:rFonts w:ascii="Times New Roman" w:eastAsia="標楷體" w:hAnsi="Times New Roman" w:cs="Times New Roman"/>
          <w:b w:val="0"/>
        </w:rPr>
      </w:pPr>
      <w:r w:rsidRPr="00A46D2A">
        <w:rPr>
          <w:rFonts w:ascii="Times New Roman" w:eastAsia="標楷體" w:hAnsi="Times New Roman" w:cs="Times New Roman" w:hint="eastAsia"/>
          <w:b w:val="0"/>
        </w:rPr>
        <w:t>1.</w:t>
      </w:r>
      <w:r w:rsidRPr="00A46D2A">
        <w:rPr>
          <w:rFonts w:ascii="Times New Roman" w:eastAsia="標楷體" w:hAnsi="Times New Roman" w:cs="Times New Roman" w:hint="eastAsia"/>
          <w:b w:val="0"/>
        </w:rPr>
        <w:t>計畫時程：</w:t>
      </w:r>
      <w:r w:rsidRPr="00A46D2A">
        <w:rPr>
          <w:rFonts w:ascii="Times New Roman" w:eastAsia="標楷體" w:hAnsi="Times New Roman" w:cs="Times New Roman"/>
          <w:b w:val="0"/>
        </w:rPr>
        <w:t>108</w:t>
      </w:r>
      <w:r w:rsidRPr="00A46D2A">
        <w:rPr>
          <w:rFonts w:ascii="Times New Roman" w:eastAsia="標楷體" w:hAnsi="Times New Roman" w:cs="Times New Roman" w:hint="eastAsia"/>
          <w:b w:val="0"/>
        </w:rPr>
        <w:t>年至</w:t>
      </w:r>
      <w:r w:rsidRPr="00A46D2A">
        <w:rPr>
          <w:rFonts w:ascii="Times New Roman" w:eastAsia="標楷體" w:hAnsi="Times New Roman" w:cs="Times New Roman"/>
          <w:b w:val="0"/>
        </w:rPr>
        <w:t>111</w:t>
      </w:r>
      <w:r w:rsidRPr="00A46D2A">
        <w:rPr>
          <w:rFonts w:ascii="Times New Roman" w:eastAsia="標楷體" w:hAnsi="Times New Roman" w:cs="Times New Roman" w:hint="eastAsia"/>
          <w:b w:val="0"/>
        </w:rPr>
        <w:t>年</w:t>
      </w:r>
    </w:p>
    <w:p w:rsidR="00FF10FC" w:rsidRPr="00A46D2A" w:rsidRDefault="00FF10FC" w:rsidP="00FF10FC">
      <w:pPr>
        <w:pStyle w:val="1"/>
        <w:spacing w:line="400" w:lineRule="exact"/>
        <w:ind w:leftChars="233" w:left="749" w:hangingChars="79" w:hanging="190"/>
        <w:rPr>
          <w:rFonts w:ascii="Times New Roman" w:eastAsia="標楷體" w:hAnsi="Times New Roman" w:cs="Times New Roman"/>
          <w:b w:val="0"/>
        </w:rPr>
      </w:pPr>
      <w:r w:rsidRPr="00A46D2A">
        <w:rPr>
          <w:rFonts w:ascii="Times New Roman" w:eastAsia="標楷體" w:hAnsi="Times New Roman" w:cs="Times New Roman" w:hint="eastAsia"/>
          <w:b w:val="0"/>
        </w:rPr>
        <w:t>2.</w:t>
      </w:r>
      <w:r w:rsidRPr="00A46D2A">
        <w:rPr>
          <w:rFonts w:ascii="Times New Roman" w:eastAsia="標楷體" w:hAnsi="Times New Roman" w:cs="Times New Roman" w:hint="eastAsia"/>
          <w:b w:val="0"/>
        </w:rPr>
        <w:t>經費需求及財源</w:t>
      </w:r>
    </w:p>
    <w:p w:rsidR="00FF10FC" w:rsidRPr="00A46D2A" w:rsidRDefault="00FF10FC" w:rsidP="00FF10FC">
      <w:pPr>
        <w:snapToGrid w:val="0"/>
        <w:spacing w:line="500" w:lineRule="exact"/>
        <w:rPr>
          <w:rFonts w:ascii="Times New Roman" w:eastAsia="標楷體"/>
          <w:sz w:val="26"/>
          <w:szCs w:val="26"/>
        </w:rPr>
      </w:pPr>
      <w:r w:rsidRPr="00A46D2A">
        <w:rPr>
          <w:rFonts w:ascii="Times New Roman" w:eastAsia="標楷體"/>
          <w:sz w:val="26"/>
          <w:szCs w:val="26"/>
        </w:rPr>
        <w:t>經費需求及財源表</w:t>
      </w:r>
    </w:p>
    <w:tbl>
      <w:tblPr>
        <w:tblW w:w="94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/>
      </w:tblPr>
      <w:tblGrid>
        <w:gridCol w:w="456"/>
        <w:gridCol w:w="1537"/>
        <w:gridCol w:w="814"/>
        <w:gridCol w:w="794"/>
        <w:gridCol w:w="794"/>
        <w:gridCol w:w="794"/>
        <w:gridCol w:w="779"/>
        <w:gridCol w:w="1058"/>
        <w:gridCol w:w="798"/>
        <w:gridCol w:w="944"/>
        <w:gridCol w:w="687"/>
      </w:tblGrid>
      <w:tr w:rsidR="00FF10FC" w:rsidRPr="00A46D2A" w:rsidTr="0068665B">
        <w:trPr>
          <w:trHeight w:val="397"/>
          <w:jc w:val="center"/>
        </w:trPr>
        <w:tc>
          <w:tcPr>
            <w:tcW w:w="19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F10FC" w:rsidRPr="00A46D2A" w:rsidRDefault="00FF10FC" w:rsidP="0068665B">
            <w:pPr>
              <w:snapToGrid w:val="0"/>
              <w:spacing w:line="320" w:lineRule="exact"/>
              <w:ind w:leftChars="-4" w:left="-10"/>
              <w:jc w:val="center"/>
              <w:rPr>
                <w:rFonts w:ascii="Times New Roman" w:eastAsia="標楷體"/>
                <w:b/>
                <w:lang w:bidi="hi-IN"/>
              </w:rPr>
            </w:pPr>
            <w:r w:rsidRPr="00A46D2A">
              <w:rPr>
                <w:rFonts w:ascii="Times New Roman" w:eastAsia="標楷體"/>
                <w:b/>
                <w:lang w:bidi="hi-IN"/>
              </w:rPr>
              <w:t>經費來源</w:t>
            </w:r>
          </w:p>
        </w:tc>
        <w:tc>
          <w:tcPr>
            <w:tcW w:w="397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F10FC" w:rsidRPr="00A46D2A" w:rsidRDefault="00FF10FC" w:rsidP="0068665B">
            <w:pPr>
              <w:snapToGrid w:val="0"/>
              <w:spacing w:line="320" w:lineRule="exact"/>
              <w:jc w:val="center"/>
              <w:rPr>
                <w:rFonts w:ascii="Times New Roman" w:eastAsia="標楷體"/>
                <w:b/>
                <w:lang w:bidi="hi-IN"/>
              </w:rPr>
            </w:pPr>
            <w:r w:rsidRPr="00A46D2A">
              <w:rPr>
                <w:rFonts w:ascii="Times New Roman" w:eastAsia="標楷體"/>
                <w:b/>
                <w:lang w:bidi="hi-IN"/>
              </w:rPr>
              <w:t>各年度經費需求（千元）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F10FC" w:rsidRPr="00A46D2A" w:rsidRDefault="00FF10FC" w:rsidP="0068665B">
            <w:pPr>
              <w:snapToGrid w:val="0"/>
              <w:spacing w:line="320" w:lineRule="exact"/>
              <w:jc w:val="center"/>
              <w:rPr>
                <w:rFonts w:ascii="Times New Roman" w:eastAsia="標楷體"/>
                <w:b/>
                <w:lang w:bidi="hi-IN"/>
              </w:rPr>
            </w:pPr>
            <w:r w:rsidRPr="00A46D2A">
              <w:rPr>
                <w:rFonts w:ascii="Times New Roman" w:eastAsia="標楷體"/>
                <w:b/>
                <w:lang w:bidi="hi-IN"/>
              </w:rPr>
              <w:t>108-111</w:t>
            </w:r>
            <w:r w:rsidRPr="00A46D2A">
              <w:rPr>
                <w:rFonts w:ascii="Times New Roman" w:eastAsia="標楷體"/>
                <w:b/>
                <w:lang w:bidi="hi-IN"/>
              </w:rPr>
              <w:t>合計</w:t>
            </w:r>
          </w:p>
        </w:tc>
        <w:tc>
          <w:tcPr>
            <w:tcW w:w="7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F10FC" w:rsidRPr="00A46D2A" w:rsidRDefault="00FF10FC" w:rsidP="0068665B">
            <w:pPr>
              <w:snapToGrid w:val="0"/>
              <w:spacing w:line="320" w:lineRule="exact"/>
              <w:jc w:val="center"/>
              <w:rPr>
                <w:rFonts w:ascii="Times New Roman" w:eastAsia="標楷體"/>
                <w:b/>
                <w:lang w:bidi="hi-IN"/>
              </w:rPr>
            </w:pPr>
            <w:r w:rsidRPr="00A46D2A">
              <w:rPr>
                <w:rFonts w:ascii="Times New Roman" w:eastAsia="標楷體"/>
                <w:b/>
                <w:lang w:bidi="hi-IN"/>
              </w:rPr>
              <w:t>總計</w:t>
            </w:r>
          </w:p>
        </w:tc>
        <w:tc>
          <w:tcPr>
            <w:tcW w:w="9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F10FC" w:rsidRPr="00A46D2A" w:rsidRDefault="00FF10FC" w:rsidP="0068665B">
            <w:pPr>
              <w:snapToGrid w:val="0"/>
              <w:spacing w:line="320" w:lineRule="exact"/>
              <w:jc w:val="center"/>
              <w:rPr>
                <w:rFonts w:ascii="Times New Roman" w:eastAsia="標楷體"/>
                <w:b/>
                <w:lang w:bidi="hi-IN"/>
              </w:rPr>
            </w:pPr>
            <w:r w:rsidRPr="00A46D2A">
              <w:rPr>
                <w:rFonts w:ascii="Times New Roman" w:eastAsia="標楷體"/>
                <w:b/>
                <w:lang w:bidi="hi-IN"/>
              </w:rPr>
              <w:t>土地款</w:t>
            </w:r>
          </w:p>
        </w:tc>
        <w:tc>
          <w:tcPr>
            <w:tcW w:w="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F10FC" w:rsidRPr="00A46D2A" w:rsidRDefault="00FF10FC" w:rsidP="0068665B">
            <w:pPr>
              <w:snapToGrid w:val="0"/>
              <w:spacing w:line="320" w:lineRule="exact"/>
              <w:jc w:val="center"/>
              <w:rPr>
                <w:rFonts w:ascii="Times New Roman" w:eastAsia="標楷體"/>
                <w:b/>
                <w:lang w:bidi="hi-IN"/>
              </w:rPr>
            </w:pPr>
            <w:r w:rsidRPr="00A46D2A">
              <w:rPr>
                <w:rFonts w:ascii="Times New Roman" w:eastAsia="標楷體"/>
                <w:b/>
                <w:lang w:bidi="hi-IN"/>
              </w:rPr>
              <w:t>備註</w:t>
            </w:r>
          </w:p>
        </w:tc>
      </w:tr>
      <w:tr w:rsidR="00FF10FC" w:rsidRPr="00A46D2A" w:rsidTr="0068665B">
        <w:trPr>
          <w:trHeight w:val="397"/>
          <w:jc w:val="center"/>
        </w:trPr>
        <w:tc>
          <w:tcPr>
            <w:tcW w:w="19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F10FC" w:rsidRPr="00A46D2A" w:rsidRDefault="00FF10FC" w:rsidP="0068665B">
            <w:pPr>
              <w:snapToGrid w:val="0"/>
              <w:spacing w:line="320" w:lineRule="exact"/>
              <w:jc w:val="center"/>
              <w:rPr>
                <w:rFonts w:ascii="Times New Roman" w:eastAsia="標楷體"/>
                <w:b/>
                <w:lang w:bidi="hi-IN"/>
              </w:rPr>
            </w:pPr>
          </w:p>
        </w:tc>
        <w:tc>
          <w:tcPr>
            <w:tcW w:w="8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F10FC" w:rsidRPr="00A46D2A" w:rsidRDefault="00FF10FC" w:rsidP="0068665B">
            <w:pPr>
              <w:snapToGrid w:val="0"/>
              <w:spacing w:line="320" w:lineRule="exact"/>
              <w:jc w:val="center"/>
              <w:rPr>
                <w:rFonts w:ascii="Times New Roman" w:eastAsia="標楷體"/>
                <w:b/>
                <w:lang w:bidi="hi-IN"/>
              </w:rPr>
            </w:pPr>
            <w:r w:rsidRPr="00A46D2A">
              <w:rPr>
                <w:rFonts w:ascii="Times New Roman" w:eastAsia="標楷體"/>
                <w:b/>
                <w:lang w:bidi="hi-IN"/>
              </w:rPr>
              <w:t>108</w:t>
            </w:r>
            <w:r w:rsidRPr="00A46D2A">
              <w:rPr>
                <w:rFonts w:ascii="Times New Roman" w:eastAsia="標楷體"/>
                <w:b/>
                <w:lang w:bidi="hi-IN"/>
              </w:rPr>
              <w:t>年</w:t>
            </w: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F10FC" w:rsidRPr="00A46D2A" w:rsidRDefault="00FF10FC" w:rsidP="0068665B">
            <w:pPr>
              <w:snapToGrid w:val="0"/>
              <w:spacing w:line="320" w:lineRule="exact"/>
              <w:jc w:val="center"/>
              <w:rPr>
                <w:rFonts w:ascii="Times New Roman" w:eastAsia="標楷體"/>
                <w:b/>
                <w:lang w:bidi="hi-IN"/>
              </w:rPr>
            </w:pPr>
            <w:r w:rsidRPr="00A46D2A">
              <w:rPr>
                <w:rFonts w:ascii="Times New Roman" w:eastAsia="標楷體"/>
                <w:b/>
                <w:lang w:bidi="hi-IN"/>
              </w:rPr>
              <w:t>109</w:t>
            </w:r>
            <w:r w:rsidRPr="00A46D2A">
              <w:rPr>
                <w:rFonts w:ascii="Times New Roman" w:eastAsia="標楷體"/>
                <w:b/>
                <w:lang w:bidi="hi-IN"/>
              </w:rPr>
              <w:t>年</w:t>
            </w: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F10FC" w:rsidRPr="00A46D2A" w:rsidRDefault="00FF10FC" w:rsidP="0068665B">
            <w:pPr>
              <w:snapToGrid w:val="0"/>
              <w:spacing w:line="320" w:lineRule="exact"/>
              <w:jc w:val="center"/>
              <w:rPr>
                <w:rFonts w:ascii="Times New Roman" w:eastAsia="標楷體"/>
                <w:b/>
                <w:lang w:bidi="hi-IN"/>
              </w:rPr>
            </w:pPr>
            <w:r w:rsidRPr="00A46D2A">
              <w:rPr>
                <w:rFonts w:ascii="Times New Roman" w:eastAsia="標楷體"/>
                <w:b/>
                <w:lang w:bidi="hi-IN"/>
              </w:rPr>
              <w:t>110</w:t>
            </w:r>
            <w:r w:rsidRPr="00A46D2A">
              <w:rPr>
                <w:rFonts w:ascii="Times New Roman" w:eastAsia="標楷體"/>
                <w:b/>
                <w:lang w:bidi="hi-IN"/>
              </w:rPr>
              <w:t>年</w:t>
            </w: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F10FC" w:rsidRPr="00A46D2A" w:rsidRDefault="00FF10FC" w:rsidP="0068665B">
            <w:pPr>
              <w:snapToGrid w:val="0"/>
              <w:spacing w:line="320" w:lineRule="exact"/>
              <w:jc w:val="center"/>
              <w:rPr>
                <w:rFonts w:ascii="Times New Roman" w:eastAsia="標楷體"/>
                <w:b/>
                <w:lang w:bidi="hi-IN"/>
              </w:rPr>
            </w:pPr>
            <w:r w:rsidRPr="00A46D2A">
              <w:rPr>
                <w:rFonts w:ascii="Times New Roman" w:eastAsia="標楷體"/>
                <w:b/>
                <w:lang w:bidi="hi-IN"/>
              </w:rPr>
              <w:t>111</w:t>
            </w:r>
            <w:r w:rsidRPr="00A46D2A">
              <w:rPr>
                <w:rFonts w:ascii="Times New Roman" w:eastAsia="標楷體"/>
                <w:b/>
                <w:lang w:bidi="hi-IN"/>
              </w:rPr>
              <w:t>年</w:t>
            </w:r>
          </w:p>
        </w:tc>
        <w:tc>
          <w:tcPr>
            <w:tcW w:w="7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FF10FC" w:rsidRPr="00A46D2A" w:rsidRDefault="00FF10FC" w:rsidP="0068665B">
            <w:pPr>
              <w:snapToGrid w:val="0"/>
              <w:spacing w:line="320" w:lineRule="exact"/>
              <w:jc w:val="center"/>
              <w:rPr>
                <w:rFonts w:ascii="Times New Roman" w:eastAsia="標楷體"/>
                <w:b/>
                <w:lang w:bidi="hi-IN"/>
              </w:rPr>
            </w:pPr>
            <w:r w:rsidRPr="00A46D2A">
              <w:rPr>
                <w:rFonts w:ascii="Times New Roman" w:eastAsia="標楷體"/>
                <w:b/>
                <w:lang w:bidi="hi-IN"/>
              </w:rPr>
              <w:t>112</w:t>
            </w:r>
            <w:r w:rsidRPr="00A46D2A">
              <w:rPr>
                <w:rFonts w:ascii="Times New Roman" w:eastAsia="標楷體"/>
                <w:b/>
                <w:lang w:bidi="hi-IN"/>
              </w:rPr>
              <w:t>年以後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F10FC" w:rsidRPr="00A46D2A" w:rsidRDefault="00FF10FC" w:rsidP="0068665B">
            <w:pPr>
              <w:snapToGrid w:val="0"/>
              <w:spacing w:line="320" w:lineRule="exact"/>
              <w:jc w:val="center"/>
              <w:rPr>
                <w:rFonts w:ascii="Times New Roman" w:eastAsia="標楷體"/>
                <w:b/>
                <w:lang w:bidi="hi-IN"/>
              </w:rPr>
            </w:pPr>
          </w:p>
        </w:tc>
        <w:tc>
          <w:tcPr>
            <w:tcW w:w="7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FF10FC" w:rsidRPr="00A46D2A" w:rsidRDefault="00FF10FC" w:rsidP="0068665B">
            <w:pPr>
              <w:snapToGrid w:val="0"/>
              <w:spacing w:line="320" w:lineRule="exact"/>
              <w:rPr>
                <w:rFonts w:ascii="Times New Roman" w:eastAsia="標楷體"/>
                <w:b/>
                <w:lang w:bidi="hi-IN"/>
              </w:rPr>
            </w:pPr>
          </w:p>
        </w:tc>
        <w:tc>
          <w:tcPr>
            <w:tcW w:w="9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FF10FC" w:rsidRPr="00A46D2A" w:rsidRDefault="00FF10FC" w:rsidP="0068665B">
            <w:pPr>
              <w:snapToGrid w:val="0"/>
              <w:spacing w:line="320" w:lineRule="exact"/>
              <w:rPr>
                <w:rFonts w:ascii="Times New Roman" w:eastAsia="標楷體"/>
                <w:b/>
                <w:lang w:bidi="hi-IN"/>
              </w:rPr>
            </w:pPr>
          </w:p>
        </w:tc>
        <w:tc>
          <w:tcPr>
            <w:tcW w:w="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FF10FC" w:rsidRPr="00A46D2A" w:rsidRDefault="00FF10FC" w:rsidP="0068665B">
            <w:pPr>
              <w:snapToGrid w:val="0"/>
              <w:spacing w:line="320" w:lineRule="exact"/>
              <w:rPr>
                <w:rFonts w:ascii="Times New Roman" w:eastAsia="標楷體"/>
                <w:b/>
                <w:lang w:bidi="hi-IN"/>
              </w:rPr>
            </w:pPr>
          </w:p>
        </w:tc>
      </w:tr>
      <w:tr w:rsidR="00FF10FC" w:rsidRPr="00A46D2A" w:rsidTr="0068665B">
        <w:trPr>
          <w:trHeight w:val="397"/>
          <w:jc w:val="center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0FC" w:rsidRPr="00A46D2A" w:rsidRDefault="00FF10FC" w:rsidP="0068665B">
            <w:pPr>
              <w:snapToGrid w:val="0"/>
              <w:spacing w:line="320" w:lineRule="exact"/>
              <w:jc w:val="center"/>
              <w:rPr>
                <w:rFonts w:ascii="Times New Roman" w:eastAsia="標楷體"/>
                <w:lang w:bidi="hi-IN"/>
              </w:rPr>
            </w:pPr>
            <w:r w:rsidRPr="00A46D2A">
              <w:rPr>
                <w:rFonts w:ascii="Times New Roman" w:eastAsia="標楷體"/>
                <w:lang w:bidi="hi-IN"/>
              </w:rPr>
              <w:t>非</w:t>
            </w:r>
          </w:p>
          <w:p w:rsidR="00FF10FC" w:rsidRPr="00A46D2A" w:rsidRDefault="00FF10FC" w:rsidP="0068665B">
            <w:pPr>
              <w:snapToGrid w:val="0"/>
              <w:spacing w:line="320" w:lineRule="exact"/>
              <w:jc w:val="center"/>
              <w:rPr>
                <w:rFonts w:ascii="Times New Roman" w:eastAsia="標楷體"/>
                <w:lang w:bidi="hi-IN"/>
              </w:rPr>
            </w:pPr>
            <w:r w:rsidRPr="00A46D2A">
              <w:rPr>
                <w:rFonts w:ascii="Times New Roman" w:eastAsia="標楷體"/>
                <w:lang w:bidi="hi-IN"/>
              </w:rPr>
              <w:t>自</w:t>
            </w:r>
          </w:p>
          <w:p w:rsidR="00FF10FC" w:rsidRPr="00A46D2A" w:rsidRDefault="00FF10FC" w:rsidP="0068665B">
            <w:pPr>
              <w:snapToGrid w:val="0"/>
              <w:spacing w:line="320" w:lineRule="exact"/>
              <w:jc w:val="center"/>
              <w:rPr>
                <w:rFonts w:ascii="Times New Roman" w:eastAsia="標楷體"/>
                <w:lang w:bidi="hi-IN"/>
              </w:rPr>
            </w:pPr>
            <w:r w:rsidRPr="00A46D2A">
              <w:rPr>
                <w:rFonts w:ascii="Times New Roman" w:eastAsia="標楷體"/>
                <w:lang w:bidi="hi-IN"/>
              </w:rPr>
              <w:t>償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0FC" w:rsidRPr="00A46D2A" w:rsidRDefault="00FF10FC" w:rsidP="0068665B">
            <w:pPr>
              <w:snapToGrid w:val="0"/>
              <w:spacing w:line="320" w:lineRule="exact"/>
              <w:rPr>
                <w:rFonts w:ascii="Times New Roman" w:eastAsia="標楷體"/>
                <w:lang w:bidi="hi-IN"/>
              </w:rPr>
            </w:pPr>
            <w:r w:rsidRPr="00A46D2A">
              <w:rPr>
                <w:rFonts w:ascii="Times New Roman" w:eastAsia="標楷體"/>
                <w:lang w:bidi="hi-IN"/>
              </w:rPr>
              <w:t>中央預算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0FC" w:rsidRPr="00040873" w:rsidRDefault="00C07B02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color w:val="FF0000"/>
                <w:lang w:bidi="hi-IN"/>
              </w:rPr>
            </w:pPr>
            <w:r w:rsidRPr="00040873">
              <w:rPr>
                <w:rFonts w:ascii="Times New Roman" w:eastAsia="標楷體" w:hint="eastAsia"/>
                <w:color w:val="FF0000"/>
                <w:lang w:bidi="hi-IN"/>
              </w:rPr>
              <w:t>300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0FC" w:rsidRPr="00040873" w:rsidRDefault="00C07B02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color w:val="FF0000"/>
                <w:lang w:bidi="hi-IN"/>
              </w:rPr>
            </w:pPr>
            <w:r w:rsidRPr="00040873">
              <w:rPr>
                <w:rFonts w:ascii="Times New Roman" w:eastAsia="標楷體" w:hint="eastAsia"/>
                <w:color w:val="FF0000"/>
                <w:lang w:bidi="hi-IN"/>
              </w:rPr>
              <w:t>140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0FC" w:rsidRPr="00040873" w:rsidRDefault="00C07B02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color w:val="FF0000"/>
                <w:lang w:bidi="hi-IN"/>
              </w:rPr>
            </w:pPr>
            <w:r w:rsidRPr="00040873">
              <w:rPr>
                <w:rFonts w:ascii="Times New Roman" w:eastAsia="標楷體" w:hint="eastAsia"/>
                <w:color w:val="FF0000"/>
                <w:lang w:bidi="hi-IN"/>
              </w:rPr>
              <w:t>140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0FC" w:rsidRPr="00040873" w:rsidRDefault="00C07B02" w:rsidP="00C07B02">
            <w:pPr>
              <w:snapToGrid w:val="0"/>
              <w:spacing w:line="320" w:lineRule="exact"/>
              <w:jc w:val="right"/>
              <w:rPr>
                <w:rFonts w:ascii="Times New Roman" w:eastAsia="標楷體"/>
                <w:color w:val="FF0000"/>
                <w:lang w:bidi="hi-IN"/>
              </w:rPr>
            </w:pPr>
            <w:r w:rsidRPr="00040873">
              <w:rPr>
                <w:rFonts w:ascii="Times New Roman" w:eastAsia="標楷體" w:hint="eastAsia"/>
                <w:color w:val="FF0000"/>
                <w:lang w:bidi="hi-IN"/>
              </w:rPr>
              <w:t>95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10FC" w:rsidRPr="00040873" w:rsidRDefault="00FF10FC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color w:val="FF0000"/>
                <w:lang w:bidi="hi-IN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0FC" w:rsidRPr="00040873" w:rsidRDefault="00FF10FC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color w:val="FF0000"/>
                <w:lang w:bidi="hi-IN"/>
              </w:rPr>
            </w:pPr>
            <w:r w:rsidRPr="00040873">
              <w:rPr>
                <w:rFonts w:ascii="Times New Roman" w:eastAsia="標楷體"/>
                <w:color w:val="FF0000"/>
                <w:lang w:bidi="hi-IN"/>
              </w:rPr>
              <w:t>675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10FC" w:rsidRPr="00040873" w:rsidRDefault="00FF10FC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color w:val="FF0000"/>
                <w:lang w:bidi="hi-IN"/>
              </w:rPr>
            </w:pPr>
            <w:r w:rsidRPr="00040873">
              <w:rPr>
                <w:rFonts w:ascii="Times New Roman" w:eastAsia="標楷體"/>
                <w:color w:val="FF0000"/>
                <w:lang w:bidi="hi-IN"/>
              </w:rPr>
              <w:t>675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10FC" w:rsidRPr="00A46D2A" w:rsidRDefault="00FF10FC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lang w:bidi="hi-IN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10FC" w:rsidRPr="00A46D2A" w:rsidRDefault="00FF10FC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lang w:bidi="hi-IN"/>
              </w:rPr>
            </w:pPr>
          </w:p>
        </w:tc>
      </w:tr>
      <w:tr w:rsidR="00FF10FC" w:rsidRPr="00A46D2A" w:rsidTr="0068665B">
        <w:trPr>
          <w:trHeight w:val="397"/>
          <w:jc w:val="center"/>
        </w:trPr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0FC" w:rsidRPr="00A46D2A" w:rsidRDefault="00FF10FC" w:rsidP="0068665B">
            <w:pPr>
              <w:snapToGrid w:val="0"/>
              <w:spacing w:line="320" w:lineRule="exact"/>
              <w:jc w:val="center"/>
              <w:rPr>
                <w:rFonts w:ascii="Times New Roman" w:eastAsia="標楷體"/>
                <w:lang w:bidi="hi-IN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0FC" w:rsidRPr="00A46D2A" w:rsidRDefault="00FF10FC" w:rsidP="0068665B">
            <w:pPr>
              <w:snapToGrid w:val="0"/>
              <w:spacing w:line="320" w:lineRule="exact"/>
              <w:rPr>
                <w:rFonts w:ascii="Times New Roman" w:eastAsia="標楷體"/>
                <w:lang w:bidi="hi-IN"/>
              </w:rPr>
            </w:pPr>
            <w:r w:rsidRPr="00A46D2A">
              <w:rPr>
                <w:rFonts w:ascii="Times New Roman" w:eastAsia="標楷體"/>
                <w:lang w:bidi="hi-IN"/>
              </w:rPr>
              <w:t>地方預算</w:t>
            </w:r>
          </w:p>
        </w:tc>
        <w:tc>
          <w:tcPr>
            <w:tcW w:w="81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0FC" w:rsidRPr="00040873" w:rsidRDefault="00C07B02" w:rsidP="00C07B02">
            <w:pPr>
              <w:snapToGrid w:val="0"/>
              <w:spacing w:line="320" w:lineRule="exact"/>
              <w:jc w:val="right"/>
              <w:rPr>
                <w:rFonts w:ascii="Times New Roman" w:eastAsia="標楷體"/>
                <w:color w:val="FF0000"/>
                <w:lang w:bidi="hi-IN"/>
              </w:rPr>
            </w:pPr>
            <w:r w:rsidRPr="00040873">
              <w:rPr>
                <w:rFonts w:ascii="Times New Roman" w:eastAsia="標楷體" w:hint="eastAsia"/>
                <w:color w:val="FF0000"/>
                <w:lang w:bidi="hi-IN"/>
              </w:rPr>
              <w:t>67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0FC" w:rsidRPr="00040873" w:rsidRDefault="00C07B02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color w:val="FF0000"/>
                <w:lang w:bidi="hi-IN"/>
              </w:rPr>
            </w:pPr>
            <w:r w:rsidRPr="00040873">
              <w:rPr>
                <w:rFonts w:ascii="Times New Roman" w:eastAsia="標楷體" w:hint="eastAsia"/>
                <w:color w:val="FF0000"/>
                <w:lang w:bidi="hi-IN"/>
              </w:rPr>
              <w:t>31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0FC" w:rsidRPr="00040873" w:rsidRDefault="00C07B02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color w:val="FF0000"/>
                <w:lang w:bidi="hi-IN"/>
              </w:rPr>
            </w:pPr>
            <w:r w:rsidRPr="00040873">
              <w:rPr>
                <w:rFonts w:ascii="Times New Roman" w:eastAsia="標楷體" w:hint="eastAsia"/>
                <w:color w:val="FF0000"/>
                <w:lang w:bidi="hi-IN"/>
              </w:rPr>
              <w:t>31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0FC" w:rsidRPr="00040873" w:rsidRDefault="00C07B02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color w:val="FF0000"/>
                <w:lang w:bidi="hi-IN"/>
              </w:rPr>
            </w:pPr>
            <w:r w:rsidRPr="00040873">
              <w:rPr>
                <w:rFonts w:ascii="Times New Roman" w:eastAsia="標楷體" w:hint="eastAsia"/>
                <w:color w:val="FF0000"/>
                <w:lang w:bidi="hi-IN"/>
              </w:rPr>
              <w:t>21</w:t>
            </w:r>
          </w:p>
        </w:tc>
        <w:tc>
          <w:tcPr>
            <w:tcW w:w="7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10FC" w:rsidRPr="00040873" w:rsidRDefault="00FF10FC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color w:val="FF0000"/>
                <w:lang w:bidi="hi-IN"/>
              </w:rPr>
            </w:pPr>
          </w:p>
        </w:tc>
        <w:tc>
          <w:tcPr>
            <w:tcW w:w="10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0FC" w:rsidRPr="00040873" w:rsidRDefault="00040873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color w:val="FF0000"/>
                <w:lang w:bidi="hi-IN"/>
              </w:rPr>
            </w:pPr>
            <w:r w:rsidRPr="00040873">
              <w:rPr>
                <w:rFonts w:ascii="Times New Roman" w:eastAsia="標楷體" w:hint="eastAsia"/>
                <w:color w:val="FF0000"/>
                <w:lang w:bidi="hi-IN"/>
              </w:rPr>
              <w:t>150</w:t>
            </w: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10FC" w:rsidRPr="00040873" w:rsidRDefault="00040873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color w:val="FF0000"/>
                <w:lang w:bidi="hi-IN"/>
              </w:rPr>
            </w:pPr>
            <w:r w:rsidRPr="00040873">
              <w:rPr>
                <w:rFonts w:ascii="Times New Roman" w:eastAsia="標楷體" w:hint="eastAsia"/>
                <w:color w:val="FF0000"/>
                <w:lang w:bidi="hi-IN"/>
              </w:rPr>
              <w:t>150</w:t>
            </w:r>
          </w:p>
        </w:tc>
        <w:tc>
          <w:tcPr>
            <w:tcW w:w="9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10FC" w:rsidRPr="00A46D2A" w:rsidRDefault="00FF10FC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lang w:bidi="hi-IN"/>
              </w:rPr>
            </w:pPr>
          </w:p>
        </w:tc>
        <w:tc>
          <w:tcPr>
            <w:tcW w:w="6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10FC" w:rsidRPr="00A46D2A" w:rsidRDefault="00FF10FC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lang w:bidi="hi-IN"/>
              </w:rPr>
            </w:pPr>
          </w:p>
        </w:tc>
      </w:tr>
      <w:tr w:rsidR="00FF10FC" w:rsidRPr="00A46D2A" w:rsidTr="0068665B">
        <w:trPr>
          <w:trHeight w:val="397"/>
          <w:jc w:val="center"/>
        </w:trPr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0FC" w:rsidRPr="00A46D2A" w:rsidRDefault="00FF10FC" w:rsidP="0068665B">
            <w:pPr>
              <w:snapToGrid w:val="0"/>
              <w:spacing w:line="320" w:lineRule="exact"/>
              <w:jc w:val="center"/>
              <w:rPr>
                <w:rFonts w:ascii="Times New Roman" w:eastAsia="標楷體"/>
                <w:lang w:bidi="hi-IN"/>
              </w:rPr>
            </w:pPr>
          </w:p>
        </w:tc>
        <w:tc>
          <w:tcPr>
            <w:tcW w:w="15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0FC" w:rsidRPr="00A46D2A" w:rsidRDefault="00FF10FC" w:rsidP="0068665B">
            <w:pPr>
              <w:snapToGrid w:val="0"/>
              <w:spacing w:line="320" w:lineRule="exact"/>
              <w:jc w:val="center"/>
              <w:rPr>
                <w:rFonts w:ascii="Times New Roman" w:eastAsia="標楷體"/>
                <w:lang w:bidi="hi-IN"/>
              </w:rPr>
            </w:pPr>
            <w:r w:rsidRPr="00A46D2A">
              <w:rPr>
                <w:rFonts w:ascii="Times New Roman" w:eastAsia="標楷體"/>
                <w:lang w:bidi="hi-IN"/>
              </w:rPr>
              <w:t>離島建設基金</w:t>
            </w:r>
          </w:p>
        </w:tc>
        <w:tc>
          <w:tcPr>
            <w:tcW w:w="8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0FC" w:rsidRPr="00040873" w:rsidRDefault="00C07B02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color w:val="FF0000"/>
                <w:lang w:bidi="hi-IN"/>
              </w:rPr>
            </w:pPr>
            <w:r w:rsidRPr="00040873">
              <w:rPr>
                <w:rFonts w:ascii="Times New Roman" w:eastAsia="標楷體" w:hint="eastAsia"/>
                <w:color w:val="FF0000"/>
                <w:lang w:bidi="hi-IN"/>
              </w:rPr>
              <w:t>300</w:t>
            </w: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0FC" w:rsidRPr="00040873" w:rsidRDefault="00C07B02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color w:val="FF0000"/>
                <w:lang w:bidi="hi-IN"/>
              </w:rPr>
            </w:pPr>
            <w:r w:rsidRPr="00040873">
              <w:rPr>
                <w:rFonts w:ascii="Times New Roman" w:eastAsia="標楷體" w:hint="eastAsia"/>
                <w:color w:val="FF0000"/>
                <w:lang w:bidi="hi-IN"/>
              </w:rPr>
              <w:t>140</w:t>
            </w: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0FC" w:rsidRPr="00040873" w:rsidRDefault="00C07B02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color w:val="FF0000"/>
                <w:lang w:bidi="hi-IN"/>
              </w:rPr>
            </w:pPr>
            <w:r w:rsidRPr="00040873">
              <w:rPr>
                <w:rFonts w:ascii="Times New Roman" w:eastAsia="標楷體" w:hint="eastAsia"/>
                <w:color w:val="FF0000"/>
                <w:lang w:bidi="hi-IN"/>
              </w:rPr>
              <w:t>140</w:t>
            </w: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0FC" w:rsidRPr="00040873" w:rsidRDefault="00C07B02" w:rsidP="00C07B02">
            <w:pPr>
              <w:snapToGrid w:val="0"/>
              <w:spacing w:line="320" w:lineRule="exact"/>
              <w:jc w:val="right"/>
              <w:rPr>
                <w:rFonts w:ascii="Times New Roman" w:eastAsia="標楷體"/>
                <w:color w:val="FF0000"/>
                <w:lang w:bidi="hi-IN"/>
              </w:rPr>
            </w:pPr>
            <w:r w:rsidRPr="00040873">
              <w:rPr>
                <w:rFonts w:ascii="Times New Roman" w:eastAsia="標楷體" w:hint="eastAsia"/>
                <w:color w:val="FF0000"/>
                <w:lang w:bidi="hi-IN"/>
              </w:rPr>
              <w:t>95</w:t>
            </w:r>
          </w:p>
        </w:tc>
        <w:tc>
          <w:tcPr>
            <w:tcW w:w="7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FC" w:rsidRPr="00040873" w:rsidRDefault="00FF10FC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color w:val="FF0000"/>
                <w:lang w:bidi="hi-IN"/>
              </w:rPr>
            </w:pPr>
          </w:p>
        </w:tc>
        <w:tc>
          <w:tcPr>
            <w:tcW w:w="10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0FC" w:rsidRPr="00040873" w:rsidRDefault="00C07B02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color w:val="FF0000"/>
                <w:lang w:bidi="hi-IN"/>
              </w:rPr>
            </w:pPr>
            <w:r w:rsidRPr="00040873">
              <w:rPr>
                <w:rFonts w:ascii="Times New Roman" w:eastAsia="標楷體" w:hint="eastAsia"/>
                <w:color w:val="FF0000"/>
                <w:lang w:bidi="hi-IN"/>
              </w:rPr>
              <w:t>675</w:t>
            </w:r>
          </w:p>
        </w:tc>
        <w:tc>
          <w:tcPr>
            <w:tcW w:w="7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FC" w:rsidRPr="00040873" w:rsidRDefault="00C07B02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color w:val="FF0000"/>
                <w:lang w:bidi="hi-IN"/>
              </w:rPr>
            </w:pPr>
            <w:r w:rsidRPr="00040873">
              <w:rPr>
                <w:rFonts w:ascii="Times New Roman" w:eastAsia="標楷體" w:hint="eastAsia"/>
                <w:color w:val="FF0000"/>
                <w:lang w:bidi="hi-IN"/>
              </w:rPr>
              <w:t>675</w:t>
            </w:r>
          </w:p>
        </w:tc>
        <w:tc>
          <w:tcPr>
            <w:tcW w:w="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FC" w:rsidRPr="00A46D2A" w:rsidRDefault="00FF10FC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lang w:bidi="hi-IN"/>
              </w:rPr>
            </w:pPr>
          </w:p>
        </w:tc>
        <w:tc>
          <w:tcPr>
            <w:tcW w:w="6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FC" w:rsidRPr="00A46D2A" w:rsidRDefault="00FF10FC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lang w:bidi="hi-IN"/>
              </w:rPr>
            </w:pPr>
          </w:p>
        </w:tc>
      </w:tr>
      <w:tr w:rsidR="00FF10FC" w:rsidRPr="00A46D2A" w:rsidTr="0068665B">
        <w:trPr>
          <w:trHeight w:val="397"/>
          <w:jc w:val="center"/>
        </w:trPr>
        <w:tc>
          <w:tcPr>
            <w:tcW w:w="4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0FC" w:rsidRPr="00A46D2A" w:rsidRDefault="00FF10FC" w:rsidP="0068665B">
            <w:pPr>
              <w:snapToGrid w:val="0"/>
              <w:spacing w:line="320" w:lineRule="exact"/>
              <w:jc w:val="center"/>
              <w:rPr>
                <w:rFonts w:ascii="Times New Roman" w:eastAsia="標楷體"/>
                <w:lang w:bidi="hi-IN"/>
              </w:rPr>
            </w:pPr>
          </w:p>
        </w:tc>
        <w:tc>
          <w:tcPr>
            <w:tcW w:w="15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0FC" w:rsidRPr="00A46D2A" w:rsidRDefault="00FF10FC" w:rsidP="0068665B">
            <w:pPr>
              <w:snapToGrid w:val="0"/>
              <w:spacing w:line="320" w:lineRule="exact"/>
              <w:rPr>
                <w:rFonts w:ascii="Times New Roman" w:eastAsia="標楷體"/>
                <w:lang w:bidi="hi-IN"/>
              </w:rPr>
            </w:pPr>
            <w:r w:rsidRPr="00A46D2A">
              <w:rPr>
                <w:rFonts w:ascii="Times New Roman" w:eastAsia="標楷體"/>
                <w:lang w:bidi="hi-IN"/>
              </w:rPr>
              <w:t>其他</w:t>
            </w:r>
          </w:p>
        </w:tc>
        <w:tc>
          <w:tcPr>
            <w:tcW w:w="8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0FC" w:rsidRPr="00040873" w:rsidRDefault="00FF10FC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color w:val="FF0000"/>
                <w:lang w:bidi="hi-IN"/>
              </w:rPr>
            </w:pP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0FC" w:rsidRPr="00040873" w:rsidRDefault="00FF10FC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color w:val="FF0000"/>
                <w:lang w:bidi="hi-IN"/>
              </w:rPr>
            </w:pP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0FC" w:rsidRPr="00040873" w:rsidRDefault="00FF10FC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color w:val="FF0000"/>
                <w:lang w:bidi="hi-IN"/>
              </w:rPr>
            </w:pP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0FC" w:rsidRPr="00040873" w:rsidRDefault="00FF10FC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color w:val="FF0000"/>
                <w:lang w:bidi="hi-IN"/>
              </w:rPr>
            </w:pPr>
          </w:p>
        </w:tc>
        <w:tc>
          <w:tcPr>
            <w:tcW w:w="7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FC" w:rsidRPr="00040873" w:rsidRDefault="00FF10FC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color w:val="FF0000"/>
                <w:lang w:bidi="hi-IN"/>
              </w:rPr>
            </w:pPr>
          </w:p>
        </w:tc>
        <w:tc>
          <w:tcPr>
            <w:tcW w:w="10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0FC" w:rsidRPr="00040873" w:rsidRDefault="00FF10FC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color w:val="FF0000"/>
                <w:lang w:bidi="hi-IN"/>
              </w:rPr>
            </w:pPr>
          </w:p>
        </w:tc>
        <w:tc>
          <w:tcPr>
            <w:tcW w:w="7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FC" w:rsidRPr="00040873" w:rsidRDefault="00FF10FC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color w:val="FF0000"/>
                <w:lang w:bidi="hi-IN"/>
              </w:rPr>
            </w:pPr>
          </w:p>
        </w:tc>
        <w:tc>
          <w:tcPr>
            <w:tcW w:w="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FC" w:rsidRPr="00A46D2A" w:rsidRDefault="00FF10FC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lang w:bidi="hi-IN"/>
              </w:rPr>
            </w:pPr>
          </w:p>
        </w:tc>
        <w:tc>
          <w:tcPr>
            <w:tcW w:w="6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FC" w:rsidRPr="00A46D2A" w:rsidRDefault="00FF10FC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lang w:bidi="hi-IN"/>
              </w:rPr>
            </w:pPr>
          </w:p>
        </w:tc>
      </w:tr>
      <w:tr w:rsidR="00FF10FC" w:rsidRPr="00A46D2A" w:rsidTr="0068665B">
        <w:trPr>
          <w:trHeight w:val="397"/>
          <w:jc w:val="center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0FC" w:rsidRPr="00A46D2A" w:rsidRDefault="00FF10FC" w:rsidP="0068665B">
            <w:pPr>
              <w:snapToGrid w:val="0"/>
              <w:spacing w:line="320" w:lineRule="exact"/>
              <w:jc w:val="center"/>
              <w:rPr>
                <w:rFonts w:ascii="Times New Roman" w:eastAsia="標楷體"/>
                <w:lang w:bidi="hi-IN"/>
              </w:rPr>
            </w:pPr>
            <w:r w:rsidRPr="00A46D2A">
              <w:rPr>
                <w:rFonts w:ascii="Times New Roman" w:eastAsia="標楷體"/>
                <w:lang w:bidi="hi-IN"/>
              </w:rPr>
              <w:t>自</w:t>
            </w:r>
          </w:p>
          <w:p w:rsidR="00FF10FC" w:rsidRPr="00A46D2A" w:rsidRDefault="00FF10FC" w:rsidP="0068665B">
            <w:pPr>
              <w:snapToGrid w:val="0"/>
              <w:spacing w:line="320" w:lineRule="exact"/>
              <w:jc w:val="center"/>
              <w:rPr>
                <w:rFonts w:ascii="Times New Roman" w:eastAsia="標楷體"/>
                <w:lang w:bidi="hi-IN"/>
              </w:rPr>
            </w:pPr>
            <w:r w:rsidRPr="00A46D2A">
              <w:rPr>
                <w:rFonts w:ascii="Times New Roman" w:eastAsia="標楷體"/>
                <w:lang w:bidi="hi-IN"/>
              </w:rPr>
              <w:t>償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0FC" w:rsidRPr="00A46D2A" w:rsidRDefault="00FF10FC" w:rsidP="0068665B">
            <w:pPr>
              <w:snapToGrid w:val="0"/>
              <w:spacing w:line="320" w:lineRule="exact"/>
              <w:rPr>
                <w:rFonts w:ascii="Times New Roman" w:eastAsia="標楷體"/>
                <w:lang w:bidi="hi-IN"/>
              </w:rPr>
            </w:pPr>
            <w:r w:rsidRPr="00A46D2A">
              <w:rPr>
                <w:rFonts w:ascii="Times New Roman" w:eastAsia="標楷體"/>
                <w:lang w:bidi="hi-IN"/>
              </w:rPr>
              <w:t>民間投資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0FC" w:rsidRPr="00040873" w:rsidRDefault="00FF10FC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color w:val="FF0000"/>
                <w:lang w:bidi="hi-IN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0FC" w:rsidRPr="00040873" w:rsidRDefault="00FF10FC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color w:val="FF0000"/>
                <w:lang w:bidi="hi-IN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0FC" w:rsidRPr="00040873" w:rsidRDefault="00FF10FC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color w:val="FF0000"/>
                <w:lang w:bidi="hi-IN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0FC" w:rsidRPr="00040873" w:rsidRDefault="00FF10FC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color w:val="FF0000"/>
                <w:lang w:bidi="hi-IN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10FC" w:rsidRPr="00040873" w:rsidRDefault="00FF10FC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color w:val="FF0000"/>
                <w:lang w:bidi="hi-IN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0FC" w:rsidRPr="00040873" w:rsidRDefault="00FF10FC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color w:val="FF0000"/>
                <w:lang w:bidi="hi-IN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10FC" w:rsidRPr="00040873" w:rsidRDefault="00FF10FC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color w:val="FF0000"/>
                <w:lang w:bidi="hi-IN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10FC" w:rsidRPr="00A46D2A" w:rsidRDefault="00FF10FC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lang w:bidi="hi-IN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10FC" w:rsidRPr="00A46D2A" w:rsidRDefault="00FF10FC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lang w:bidi="hi-IN"/>
              </w:rPr>
            </w:pPr>
          </w:p>
        </w:tc>
      </w:tr>
      <w:tr w:rsidR="00FF10FC" w:rsidRPr="00A46D2A" w:rsidTr="0068665B">
        <w:trPr>
          <w:trHeight w:val="397"/>
          <w:jc w:val="center"/>
        </w:trPr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0FC" w:rsidRPr="00A46D2A" w:rsidRDefault="00FF10FC" w:rsidP="0068665B">
            <w:pPr>
              <w:snapToGrid w:val="0"/>
              <w:spacing w:line="320" w:lineRule="exact"/>
              <w:jc w:val="center"/>
              <w:rPr>
                <w:rFonts w:ascii="Times New Roman" w:eastAsia="標楷體"/>
                <w:lang w:bidi="hi-IN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0FC" w:rsidRPr="00A46D2A" w:rsidRDefault="00FF10FC" w:rsidP="0068665B">
            <w:pPr>
              <w:snapToGrid w:val="0"/>
              <w:spacing w:line="320" w:lineRule="exact"/>
              <w:rPr>
                <w:rFonts w:ascii="Times New Roman" w:eastAsia="標楷體"/>
                <w:lang w:bidi="hi-IN"/>
              </w:rPr>
            </w:pPr>
            <w:r w:rsidRPr="00A46D2A">
              <w:rPr>
                <w:rFonts w:ascii="Times New Roman" w:eastAsia="標楷體"/>
                <w:lang w:bidi="hi-IN"/>
              </w:rPr>
              <w:t>其他</w:t>
            </w:r>
          </w:p>
        </w:tc>
        <w:tc>
          <w:tcPr>
            <w:tcW w:w="81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0FC" w:rsidRPr="00040873" w:rsidRDefault="00FF10FC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color w:val="FF0000"/>
                <w:lang w:bidi="hi-IN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0FC" w:rsidRPr="00040873" w:rsidRDefault="00FF10FC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color w:val="FF0000"/>
                <w:lang w:bidi="hi-IN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0FC" w:rsidRPr="00040873" w:rsidRDefault="00FF10FC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color w:val="FF0000"/>
                <w:lang w:bidi="hi-IN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0FC" w:rsidRPr="00040873" w:rsidRDefault="00FF10FC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color w:val="FF0000"/>
                <w:lang w:bidi="hi-IN"/>
              </w:rPr>
            </w:pPr>
          </w:p>
        </w:tc>
        <w:tc>
          <w:tcPr>
            <w:tcW w:w="7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10FC" w:rsidRPr="00040873" w:rsidRDefault="00FF10FC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color w:val="FF0000"/>
                <w:lang w:bidi="hi-IN"/>
              </w:rPr>
            </w:pPr>
          </w:p>
        </w:tc>
        <w:tc>
          <w:tcPr>
            <w:tcW w:w="10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0FC" w:rsidRPr="00040873" w:rsidRDefault="00FF10FC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color w:val="FF0000"/>
                <w:lang w:bidi="hi-IN"/>
              </w:rPr>
            </w:pP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10FC" w:rsidRPr="00040873" w:rsidRDefault="00FF10FC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color w:val="FF0000"/>
                <w:lang w:bidi="hi-IN"/>
              </w:rPr>
            </w:pPr>
          </w:p>
        </w:tc>
        <w:tc>
          <w:tcPr>
            <w:tcW w:w="9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10FC" w:rsidRPr="00A46D2A" w:rsidRDefault="00FF10FC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lang w:bidi="hi-IN"/>
              </w:rPr>
            </w:pPr>
          </w:p>
        </w:tc>
        <w:tc>
          <w:tcPr>
            <w:tcW w:w="6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10FC" w:rsidRPr="00A46D2A" w:rsidRDefault="00FF10FC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lang w:bidi="hi-IN"/>
              </w:rPr>
            </w:pPr>
          </w:p>
        </w:tc>
      </w:tr>
      <w:tr w:rsidR="00FF10FC" w:rsidRPr="00A46D2A" w:rsidTr="0068665B">
        <w:trPr>
          <w:trHeight w:val="397"/>
          <w:jc w:val="center"/>
        </w:trPr>
        <w:tc>
          <w:tcPr>
            <w:tcW w:w="1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0FC" w:rsidRPr="00A46D2A" w:rsidRDefault="00FF10FC" w:rsidP="0068665B">
            <w:pPr>
              <w:snapToGrid w:val="0"/>
              <w:spacing w:line="320" w:lineRule="exact"/>
              <w:jc w:val="center"/>
              <w:rPr>
                <w:rFonts w:ascii="Times New Roman" w:eastAsia="標楷體"/>
                <w:lang w:bidi="hi-IN"/>
              </w:rPr>
            </w:pPr>
            <w:r w:rsidRPr="00A46D2A">
              <w:rPr>
                <w:rFonts w:ascii="Times New Roman" w:eastAsia="標楷體"/>
                <w:lang w:bidi="hi-IN"/>
              </w:rPr>
              <w:t>合計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0FC" w:rsidRPr="00040873" w:rsidRDefault="00040873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color w:val="FF0000"/>
                <w:lang w:bidi="hi-IN"/>
              </w:rPr>
            </w:pPr>
            <w:r w:rsidRPr="00040873">
              <w:rPr>
                <w:rFonts w:ascii="Times New Roman" w:eastAsia="標楷體" w:hint="eastAsia"/>
                <w:color w:val="FF0000"/>
                <w:lang w:bidi="hi-IN"/>
              </w:rPr>
              <w:t>667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0FC" w:rsidRPr="00040873" w:rsidRDefault="00040873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color w:val="FF0000"/>
                <w:lang w:bidi="hi-IN"/>
              </w:rPr>
            </w:pPr>
            <w:r w:rsidRPr="00040873">
              <w:rPr>
                <w:rFonts w:ascii="Times New Roman" w:eastAsia="標楷體" w:hint="eastAsia"/>
                <w:color w:val="FF0000"/>
                <w:lang w:bidi="hi-IN"/>
              </w:rPr>
              <w:t>311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0FC" w:rsidRPr="00040873" w:rsidRDefault="00040873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color w:val="FF0000"/>
                <w:lang w:bidi="hi-IN"/>
              </w:rPr>
            </w:pPr>
            <w:r w:rsidRPr="00040873">
              <w:rPr>
                <w:rFonts w:ascii="Times New Roman" w:eastAsia="標楷體" w:hint="eastAsia"/>
                <w:color w:val="FF0000"/>
                <w:lang w:bidi="hi-IN"/>
              </w:rPr>
              <w:t>311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0FC" w:rsidRPr="00040873" w:rsidRDefault="00040873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color w:val="FF0000"/>
                <w:lang w:bidi="hi-IN"/>
              </w:rPr>
            </w:pPr>
            <w:r w:rsidRPr="00040873">
              <w:rPr>
                <w:rFonts w:ascii="Times New Roman" w:eastAsia="標楷體" w:hint="eastAsia"/>
                <w:color w:val="FF0000"/>
                <w:lang w:bidi="hi-IN"/>
              </w:rPr>
              <w:t>211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FC" w:rsidRPr="00040873" w:rsidRDefault="00FF10FC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color w:val="FF0000"/>
                <w:lang w:bidi="hi-IN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0FC" w:rsidRPr="00040873" w:rsidRDefault="00040873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color w:val="FF0000"/>
                <w:lang w:bidi="hi-IN"/>
              </w:rPr>
            </w:pPr>
            <w:r w:rsidRPr="00040873">
              <w:rPr>
                <w:rFonts w:ascii="Times New Roman" w:eastAsia="標楷體" w:hint="eastAsia"/>
                <w:color w:val="FF0000"/>
                <w:lang w:bidi="hi-IN"/>
              </w:rPr>
              <w:t>1</w:t>
            </w:r>
            <w:r>
              <w:rPr>
                <w:rFonts w:ascii="Times New Roman" w:eastAsia="標楷體" w:hint="eastAsia"/>
                <w:color w:val="FF0000"/>
                <w:lang w:bidi="hi-IN"/>
              </w:rPr>
              <w:t>,</w:t>
            </w:r>
            <w:r w:rsidRPr="00040873">
              <w:rPr>
                <w:rFonts w:ascii="Times New Roman" w:eastAsia="標楷體" w:hint="eastAsia"/>
                <w:color w:val="FF0000"/>
                <w:lang w:bidi="hi-IN"/>
              </w:rPr>
              <w:t>500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FC" w:rsidRPr="00040873" w:rsidRDefault="00040873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color w:val="FF0000"/>
                <w:lang w:bidi="hi-IN"/>
              </w:rPr>
            </w:pPr>
            <w:r w:rsidRPr="00040873">
              <w:rPr>
                <w:rFonts w:ascii="Times New Roman" w:eastAsia="標楷體" w:hint="eastAsia"/>
                <w:color w:val="FF0000"/>
                <w:lang w:bidi="hi-IN"/>
              </w:rPr>
              <w:t>1</w:t>
            </w:r>
            <w:r>
              <w:rPr>
                <w:rFonts w:ascii="Times New Roman" w:eastAsia="標楷體" w:hint="eastAsia"/>
                <w:color w:val="FF0000"/>
                <w:lang w:bidi="hi-IN"/>
              </w:rPr>
              <w:t>,</w:t>
            </w:r>
            <w:r w:rsidRPr="00040873">
              <w:rPr>
                <w:rFonts w:ascii="Times New Roman" w:eastAsia="標楷體" w:hint="eastAsia"/>
                <w:color w:val="FF0000"/>
                <w:lang w:bidi="hi-IN"/>
              </w:rPr>
              <w:t>500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FC" w:rsidRPr="00A46D2A" w:rsidRDefault="00FF10FC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lang w:bidi="hi-IN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FC" w:rsidRPr="00A46D2A" w:rsidRDefault="00FF10FC" w:rsidP="0068665B">
            <w:pPr>
              <w:snapToGrid w:val="0"/>
              <w:spacing w:line="320" w:lineRule="exact"/>
              <w:jc w:val="right"/>
              <w:rPr>
                <w:rFonts w:ascii="Times New Roman" w:eastAsia="標楷體"/>
                <w:lang w:bidi="hi-IN"/>
              </w:rPr>
            </w:pPr>
          </w:p>
        </w:tc>
      </w:tr>
    </w:tbl>
    <w:p w:rsidR="00FF10FC" w:rsidRPr="00A46D2A" w:rsidRDefault="00FF10FC" w:rsidP="00FF10FC">
      <w:pPr>
        <w:snapToGrid w:val="0"/>
        <w:spacing w:line="320" w:lineRule="exact"/>
        <w:rPr>
          <w:rFonts w:ascii="Times New Roman" w:eastAsia="標楷體"/>
          <w:sz w:val="22"/>
          <w:szCs w:val="22"/>
          <w:lang w:bidi="hi-IN"/>
        </w:rPr>
      </w:pPr>
      <w:proofErr w:type="gramStart"/>
      <w:r w:rsidRPr="00A46D2A">
        <w:rPr>
          <w:rFonts w:ascii="Times New Roman" w:eastAsia="標楷體" w:hint="eastAsia"/>
          <w:sz w:val="22"/>
          <w:szCs w:val="22"/>
          <w:lang w:bidi="hi-IN"/>
        </w:rPr>
        <w:t>註</w:t>
      </w:r>
      <w:proofErr w:type="gramEnd"/>
      <w:r w:rsidRPr="00A46D2A">
        <w:rPr>
          <w:rFonts w:ascii="Times New Roman" w:eastAsia="標楷體" w:hint="eastAsia"/>
          <w:sz w:val="22"/>
          <w:szCs w:val="22"/>
          <w:lang w:bidi="hi-IN"/>
        </w:rPr>
        <w:t>：</w:t>
      </w:r>
      <w:r w:rsidRPr="00A46D2A">
        <w:rPr>
          <w:rFonts w:ascii="Times New Roman" w:eastAsia="標楷體"/>
          <w:sz w:val="22"/>
          <w:szCs w:val="22"/>
          <w:lang w:bidi="hi-IN"/>
        </w:rPr>
        <w:t>1.</w:t>
      </w:r>
      <w:r w:rsidRPr="00A46D2A">
        <w:rPr>
          <w:rFonts w:ascii="Times New Roman" w:eastAsia="標楷體" w:hint="eastAsia"/>
          <w:sz w:val="22"/>
          <w:szCs w:val="22"/>
          <w:lang w:bidi="hi-IN"/>
        </w:rPr>
        <w:t>各年度經費需求應包含土地款。</w:t>
      </w:r>
      <w:r w:rsidRPr="00A46D2A">
        <w:rPr>
          <w:rFonts w:ascii="Times New Roman" w:eastAsia="標楷體"/>
          <w:sz w:val="22"/>
          <w:szCs w:val="22"/>
          <w:lang w:bidi="hi-IN"/>
        </w:rPr>
        <w:t xml:space="preserve"> </w:t>
      </w:r>
    </w:p>
    <w:p w:rsidR="00FF10FC" w:rsidRPr="00A46D2A" w:rsidRDefault="00FF10FC" w:rsidP="00FF10FC">
      <w:pPr>
        <w:snapToGrid w:val="0"/>
        <w:spacing w:line="320" w:lineRule="exact"/>
        <w:ind w:leftChars="198" w:left="706" w:hangingChars="105" w:hanging="231"/>
        <w:rPr>
          <w:rFonts w:ascii="Times New Roman" w:eastAsia="標楷體"/>
          <w:sz w:val="22"/>
          <w:szCs w:val="22"/>
          <w:lang w:bidi="hi-IN"/>
        </w:rPr>
      </w:pPr>
      <w:r w:rsidRPr="00A46D2A">
        <w:rPr>
          <w:rFonts w:ascii="Times New Roman" w:eastAsia="標楷體"/>
          <w:sz w:val="22"/>
          <w:szCs w:val="22"/>
          <w:lang w:bidi="hi-IN"/>
        </w:rPr>
        <w:t>2.</w:t>
      </w:r>
      <w:r w:rsidRPr="00A46D2A">
        <w:rPr>
          <w:rFonts w:ascii="Times New Roman" w:eastAsia="標楷體" w:hint="eastAsia"/>
          <w:sz w:val="22"/>
          <w:szCs w:val="22"/>
          <w:lang w:bidi="hi-IN"/>
        </w:rPr>
        <w:t>經費來源屬其他特種基金者，於備註欄填寫基金名稱全名。</w:t>
      </w:r>
      <w:r w:rsidRPr="00A46D2A">
        <w:rPr>
          <w:rFonts w:ascii="Times New Roman" w:eastAsia="標楷體"/>
          <w:sz w:val="22"/>
          <w:szCs w:val="22"/>
          <w:lang w:bidi="hi-IN"/>
        </w:rPr>
        <w:t xml:space="preserve"> </w:t>
      </w:r>
    </w:p>
    <w:p w:rsidR="00FF10FC" w:rsidRPr="00A46D2A" w:rsidRDefault="00FF10FC" w:rsidP="00FF10FC">
      <w:pPr>
        <w:snapToGrid w:val="0"/>
        <w:spacing w:line="320" w:lineRule="exact"/>
        <w:ind w:leftChars="198" w:left="706" w:hangingChars="105" w:hanging="231"/>
        <w:rPr>
          <w:rFonts w:ascii="Times New Roman" w:eastAsia="標楷體"/>
          <w:sz w:val="22"/>
          <w:szCs w:val="22"/>
          <w:lang w:bidi="hi-IN"/>
        </w:rPr>
      </w:pPr>
      <w:r w:rsidRPr="00A46D2A">
        <w:rPr>
          <w:rFonts w:ascii="Times New Roman" w:eastAsia="標楷體"/>
          <w:sz w:val="22"/>
          <w:szCs w:val="22"/>
          <w:lang w:bidi="hi-IN"/>
        </w:rPr>
        <w:t>3.</w:t>
      </w:r>
      <w:r w:rsidRPr="00A46D2A">
        <w:rPr>
          <w:rFonts w:ascii="Times New Roman" w:eastAsia="標楷體" w:hint="eastAsia"/>
          <w:sz w:val="22"/>
          <w:szCs w:val="22"/>
          <w:lang w:bidi="hi-IN"/>
        </w:rPr>
        <w:t>計畫未來收入可</w:t>
      </w:r>
      <w:proofErr w:type="gramStart"/>
      <w:r w:rsidRPr="00A46D2A">
        <w:rPr>
          <w:rFonts w:ascii="Times New Roman" w:eastAsia="標楷體" w:hint="eastAsia"/>
          <w:sz w:val="22"/>
          <w:szCs w:val="22"/>
          <w:lang w:bidi="hi-IN"/>
        </w:rPr>
        <w:t>挹</w:t>
      </w:r>
      <w:proofErr w:type="gramEnd"/>
      <w:r w:rsidRPr="00A46D2A">
        <w:rPr>
          <w:rFonts w:ascii="Times New Roman" w:eastAsia="標楷體" w:hint="eastAsia"/>
          <w:sz w:val="22"/>
          <w:szCs w:val="22"/>
          <w:lang w:bidi="hi-IN"/>
        </w:rPr>
        <w:t>注計畫經費的方式，包括民間投資或成立資本計畫基金統籌運用等。</w:t>
      </w:r>
      <w:r w:rsidRPr="00A46D2A">
        <w:rPr>
          <w:rFonts w:ascii="Times New Roman" w:eastAsia="標楷體"/>
          <w:sz w:val="22"/>
          <w:szCs w:val="22"/>
          <w:lang w:bidi="hi-IN"/>
        </w:rPr>
        <w:t xml:space="preserve"> </w:t>
      </w:r>
    </w:p>
    <w:p w:rsidR="00FF10FC" w:rsidRPr="00A46D2A" w:rsidRDefault="00FF10FC" w:rsidP="00FF10FC">
      <w:pPr>
        <w:snapToGrid w:val="0"/>
        <w:spacing w:line="320" w:lineRule="exact"/>
        <w:ind w:leftChars="198" w:left="706" w:hangingChars="105" w:hanging="231"/>
        <w:rPr>
          <w:rFonts w:ascii="Times New Roman" w:eastAsia="標楷體"/>
          <w:sz w:val="22"/>
          <w:szCs w:val="22"/>
          <w:lang w:bidi="hi-IN"/>
        </w:rPr>
      </w:pPr>
      <w:r w:rsidRPr="00A46D2A">
        <w:rPr>
          <w:rFonts w:ascii="Times New Roman" w:eastAsia="標楷體"/>
          <w:sz w:val="22"/>
          <w:szCs w:val="22"/>
          <w:lang w:bidi="hi-IN"/>
        </w:rPr>
        <w:t>4.</w:t>
      </w:r>
      <w:r w:rsidRPr="00A46D2A">
        <w:rPr>
          <w:rFonts w:ascii="Times New Roman" w:eastAsia="標楷體" w:hint="eastAsia"/>
          <w:sz w:val="22"/>
          <w:szCs w:val="22"/>
          <w:lang w:bidi="hi-IN"/>
        </w:rPr>
        <w:t>本表經費數額請進位至整數。</w:t>
      </w:r>
    </w:p>
    <w:p w:rsidR="00FF10FC" w:rsidRPr="00A46D2A" w:rsidRDefault="00FF10FC" w:rsidP="00FF10FC">
      <w:pPr>
        <w:pStyle w:val="a3"/>
        <w:spacing w:before="240" w:after="72" w:line="400" w:lineRule="exact"/>
        <w:ind w:leftChars="0" w:left="0" w:firstLineChars="0" w:firstLine="0"/>
        <w:rPr>
          <w:rFonts w:eastAsia="標楷體"/>
          <w:b w:val="0"/>
          <w:bCs/>
        </w:rPr>
      </w:pPr>
      <w:r w:rsidRPr="00A46D2A">
        <w:rPr>
          <w:rFonts w:eastAsia="標楷體" w:hint="eastAsia"/>
          <w:b w:val="0"/>
          <w:bCs/>
        </w:rPr>
        <w:t>（</w:t>
      </w:r>
      <w:r w:rsidRPr="00A46D2A">
        <w:rPr>
          <w:rFonts w:eastAsia="標楷體" w:hint="eastAsia"/>
          <w:b w:val="0"/>
          <w:bCs/>
          <w:lang w:eastAsia="zh-HK"/>
        </w:rPr>
        <w:t>五</w:t>
      </w:r>
      <w:r w:rsidRPr="00A46D2A">
        <w:rPr>
          <w:rFonts w:eastAsia="標楷體" w:hint="eastAsia"/>
          <w:b w:val="0"/>
          <w:bCs/>
        </w:rPr>
        <w:t>）預期效益</w:t>
      </w:r>
    </w:p>
    <w:p w:rsidR="00FF10FC" w:rsidRPr="00A46D2A" w:rsidRDefault="00FF10FC" w:rsidP="00FF10FC">
      <w:pPr>
        <w:widowControl/>
        <w:autoSpaceDE/>
        <w:autoSpaceDN/>
        <w:adjustRightInd/>
        <w:spacing w:before="60" w:after="60" w:line="400" w:lineRule="exact"/>
        <w:ind w:leftChars="233" w:left="749" w:hangingChars="79" w:hanging="190"/>
        <w:rPr>
          <w:rFonts w:ascii="Times New Roman" w:eastAsia="標楷體"/>
          <w:bCs/>
          <w:szCs w:val="24"/>
        </w:rPr>
      </w:pPr>
      <w:r w:rsidRPr="00A46D2A">
        <w:rPr>
          <w:rFonts w:ascii="Times New Roman" w:eastAsia="標楷體"/>
          <w:bCs/>
          <w:szCs w:val="24"/>
        </w:rPr>
        <w:t>1.</w:t>
      </w:r>
      <w:r w:rsidRPr="00A46D2A">
        <w:rPr>
          <w:rFonts w:ascii="Times New Roman" w:eastAsia="標楷體"/>
          <w:bCs/>
          <w:szCs w:val="24"/>
        </w:rPr>
        <w:t>可量化效益</w:t>
      </w:r>
    </w:p>
    <w:p w:rsidR="00FF10FC" w:rsidRPr="00A46D2A" w:rsidRDefault="00FF10FC" w:rsidP="00FF10FC">
      <w:pPr>
        <w:widowControl/>
        <w:numPr>
          <w:ilvl w:val="0"/>
          <w:numId w:val="2"/>
        </w:numPr>
        <w:autoSpaceDE/>
        <w:autoSpaceDN/>
        <w:adjustRightInd/>
        <w:spacing w:before="60" w:after="60" w:line="400" w:lineRule="exact"/>
        <w:ind w:leftChars="325" w:left="1075" w:hangingChars="123" w:hanging="295"/>
        <w:rPr>
          <w:rFonts w:ascii="Times New Roman" w:eastAsia="標楷體"/>
          <w:bCs/>
          <w:szCs w:val="24"/>
        </w:rPr>
      </w:pPr>
      <w:r w:rsidRPr="00A46D2A">
        <w:rPr>
          <w:rFonts w:ascii="Times New Roman" w:eastAsia="標楷體"/>
          <w:bCs/>
          <w:szCs w:val="24"/>
        </w:rPr>
        <w:t>提升澎湖縣災害防救效能，充實</w:t>
      </w:r>
      <w:proofErr w:type="gramStart"/>
      <w:r w:rsidRPr="00A46D2A">
        <w:rPr>
          <w:rFonts w:ascii="Times New Roman" w:eastAsia="標楷體"/>
          <w:bCs/>
          <w:szCs w:val="24"/>
        </w:rPr>
        <w:t>汰</w:t>
      </w:r>
      <w:proofErr w:type="gramEnd"/>
      <w:r w:rsidRPr="00A46D2A">
        <w:rPr>
          <w:rFonts w:ascii="Times New Roman" w:eastAsia="標楷體"/>
          <w:bCs/>
          <w:szCs w:val="24"/>
        </w:rPr>
        <w:t>換相關會議設備，確保各項視訊連線、簡報功能正常運作。</w:t>
      </w:r>
    </w:p>
    <w:p w:rsidR="00FF10FC" w:rsidRPr="00A46D2A" w:rsidRDefault="00FF10FC" w:rsidP="00FF10FC">
      <w:pPr>
        <w:widowControl/>
        <w:numPr>
          <w:ilvl w:val="0"/>
          <w:numId w:val="2"/>
        </w:numPr>
        <w:autoSpaceDE/>
        <w:autoSpaceDN/>
        <w:adjustRightInd/>
        <w:spacing w:before="60" w:after="60" w:line="400" w:lineRule="exact"/>
        <w:ind w:leftChars="325" w:left="1075" w:hangingChars="123" w:hanging="295"/>
        <w:rPr>
          <w:rFonts w:ascii="Times New Roman" w:eastAsia="標楷體"/>
          <w:bCs/>
          <w:szCs w:val="24"/>
        </w:rPr>
      </w:pPr>
      <w:r w:rsidRPr="00A46D2A">
        <w:rPr>
          <w:rFonts w:ascii="Times New Roman" w:eastAsia="標楷體"/>
          <w:bCs/>
          <w:szCs w:val="24"/>
        </w:rPr>
        <w:t>配合內政部</w:t>
      </w:r>
      <w:r w:rsidRPr="00A46D2A">
        <w:rPr>
          <w:rFonts w:ascii="Times New Roman" w:eastAsia="標楷體"/>
          <w:bCs/>
          <w:szCs w:val="24"/>
        </w:rPr>
        <w:t>107</w:t>
      </w:r>
      <w:r w:rsidRPr="00A46D2A">
        <w:rPr>
          <w:rFonts w:ascii="Times New Roman" w:eastAsia="標楷體"/>
          <w:bCs/>
          <w:szCs w:val="24"/>
        </w:rPr>
        <w:t>年起建置之災害防救資訊系統整合計畫，</w:t>
      </w:r>
      <w:proofErr w:type="gramStart"/>
      <w:r w:rsidRPr="00A46D2A">
        <w:rPr>
          <w:rFonts w:ascii="Times New Roman" w:eastAsia="標楷體"/>
          <w:bCs/>
          <w:szCs w:val="24"/>
        </w:rPr>
        <w:t>汰</w:t>
      </w:r>
      <w:proofErr w:type="gramEnd"/>
      <w:r w:rsidRPr="00A46D2A">
        <w:rPr>
          <w:rFonts w:ascii="Times New Roman" w:eastAsia="標楷體"/>
          <w:bCs/>
          <w:szCs w:val="24"/>
        </w:rPr>
        <w:t>換更新災害應變中心電腦設備及提升網路效能，有效提升受理災情、處置應變。</w:t>
      </w:r>
    </w:p>
    <w:p w:rsidR="00FF10FC" w:rsidRPr="00A46D2A" w:rsidRDefault="00FF10FC" w:rsidP="00FF10FC">
      <w:pPr>
        <w:widowControl/>
        <w:numPr>
          <w:ilvl w:val="0"/>
          <w:numId w:val="2"/>
        </w:numPr>
        <w:autoSpaceDE/>
        <w:autoSpaceDN/>
        <w:adjustRightInd/>
        <w:spacing w:before="60" w:after="60" w:line="400" w:lineRule="exact"/>
        <w:ind w:leftChars="325" w:left="1075" w:hangingChars="123" w:hanging="295"/>
        <w:rPr>
          <w:rFonts w:ascii="Times New Roman" w:eastAsia="標楷體"/>
          <w:bCs/>
          <w:szCs w:val="24"/>
        </w:rPr>
      </w:pPr>
      <w:r w:rsidRPr="00A46D2A">
        <w:rPr>
          <w:rFonts w:ascii="Times New Roman" w:eastAsia="標楷體"/>
          <w:bCs/>
          <w:szCs w:val="24"/>
        </w:rPr>
        <w:t>更新應變中心空間硬體設施，改善應變中心作業環境。</w:t>
      </w:r>
    </w:p>
    <w:p w:rsidR="00FF10FC" w:rsidRPr="00A46D2A" w:rsidRDefault="00FF10FC" w:rsidP="00FF10FC">
      <w:pPr>
        <w:widowControl/>
        <w:autoSpaceDE/>
        <w:autoSpaceDN/>
        <w:adjustRightInd/>
        <w:spacing w:before="60" w:after="60" w:line="400" w:lineRule="exact"/>
        <w:ind w:leftChars="233" w:left="749" w:hangingChars="79" w:hanging="190"/>
        <w:rPr>
          <w:rFonts w:ascii="Times New Roman" w:eastAsia="標楷體"/>
          <w:bCs/>
          <w:szCs w:val="24"/>
        </w:rPr>
      </w:pPr>
      <w:r w:rsidRPr="00A46D2A">
        <w:rPr>
          <w:rFonts w:ascii="Times New Roman" w:eastAsia="標楷體"/>
          <w:bCs/>
          <w:szCs w:val="24"/>
        </w:rPr>
        <w:t>2.</w:t>
      </w:r>
      <w:r w:rsidRPr="00A46D2A">
        <w:rPr>
          <w:rFonts w:ascii="Times New Roman" w:eastAsia="標楷體"/>
          <w:bCs/>
          <w:szCs w:val="24"/>
        </w:rPr>
        <w:t>不可量化效益</w:t>
      </w:r>
    </w:p>
    <w:p w:rsidR="00FF10FC" w:rsidRPr="00A46D2A" w:rsidRDefault="00FF10FC" w:rsidP="00FF10FC">
      <w:pPr>
        <w:widowControl/>
        <w:numPr>
          <w:ilvl w:val="0"/>
          <w:numId w:val="1"/>
        </w:numPr>
        <w:autoSpaceDE/>
        <w:autoSpaceDN/>
        <w:adjustRightInd/>
        <w:spacing w:before="60" w:after="60" w:line="400" w:lineRule="exact"/>
        <w:ind w:leftChars="325" w:left="1075" w:hangingChars="123" w:hanging="295"/>
        <w:rPr>
          <w:rFonts w:ascii="Times New Roman" w:eastAsia="標楷體"/>
          <w:bCs/>
          <w:szCs w:val="24"/>
        </w:rPr>
      </w:pPr>
      <w:r w:rsidRPr="00A46D2A">
        <w:rPr>
          <w:rFonts w:ascii="Times New Roman" w:eastAsia="標楷體"/>
          <w:bCs/>
          <w:szCs w:val="24"/>
        </w:rPr>
        <w:t>提升防救災效能，強化應變中心設備，避免老舊設備影響開設作業進行。</w:t>
      </w:r>
    </w:p>
    <w:p w:rsidR="00FF10FC" w:rsidRPr="00A46D2A" w:rsidRDefault="00FF10FC" w:rsidP="00FF10FC">
      <w:pPr>
        <w:widowControl/>
        <w:numPr>
          <w:ilvl w:val="0"/>
          <w:numId w:val="1"/>
        </w:numPr>
        <w:autoSpaceDE/>
        <w:autoSpaceDN/>
        <w:adjustRightInd/>
        <w:spacing w:before="60" w:after="60" w:line="400" w:lineRule="exact"/>
        <w:ind w:leftChars="325" w:left="1075" w:hangingChars="123" w:hanging="295"/>
        <w:rPr>
          <w:rFonts w:ascii="Times New Roman" w:eastAsia="標楷體"/>
          <w:bCs/>
          <w:szCs w:val="24"/>
        </w:rPr>
      </w:pPr>
      <w:r w:rsidRPr="00A46D2A">
        <w:rPr>
          <w:rFonts w:ascii="Times New Roman" w:eastAsia="標楷體"/>
          <w:bCs/>
          <w:szCs w:val="24"/>
        </w:rPr>
        <w:t>提供防救災教育訓練空間，加強防救災業務人員各項訓練。</w:t>
      </w:r>
    </w:p>
    <w:p w:rsidR="00FF10FC" w:rsidRPr="00A46D2A" w:rsidRDefault="00FF10FC" w:rsidP="00FF10FC">
      <w:pPr>
        <w:widowControl/>
        <w:numPr>
          <w:ilvl w:val="0"/>
          <w:numId w:val="1"/>
        </w:numPr>
        <w:autoSpaceDE/>
        <w:autoSpaceDN/>
        <w:adjustRightInd/>
        <w:spacing w:before="60" w:after="60" w:line="400" w:lineRule="exact"/>
        <w:ind w:leftChars="325" w:left="1075" w:hangingChars="123" w:hanging="295"/>
        <w:rPr>
          <w:rFonts w:ascii="Times New Roman" w:eastAsia="標楷體"/>
          <w:bCs/>
          <w:szCs w:val="24"/>
        </w:rPr>
      </w:pPr>
      <w:r w:rsidRPr="00A46D2A">
        <w:rPr>
          <w:rFonts w:ascii="Times New Roman" w:eastAsia="標楷體"/>
          <w:bCs/>
          <w:szCs w:val="24"/>
        </w:rPr>
        <w:t>建立民眾對政府防救災能力之信心，充實離島地區防災能量。</w:t>
      </w:r>
    </w:p>
    <w:p w:rsidR="00FF10FC" w:rsidRPr="00A46D2A" w:rsidRDefault="00FF10FC" w:rsidP="00FF10FC">
      <w:pPr>
        <w:kinsoku w:val="0"/>
        <w:overflowPunct w:val="0"/>
        <w:spacing w:before="240" w:after="120" w:line="400" w:lineRule="exact"/>
        <w:ind w:left="720" w:hangingChars="300" w:hanging="720"/>
        <w:rPr>
          <w:rFonts w:ascii="Times New Roman" w:eastAsia="標楷體"/>
          <w:bCs/>
          <w:sz w:val="26"/>
          <w:szCs w:val="26"/>
        </w:rPr>
      </w:pPr>
      <w:r w:rsidRPr="00A46D2A">
        <w:rPr>
          <w:rFonts w:ascii="Times New Roman" w:eastAsia="標楷體"/>
          <w:bCs/>
        </w:rPr>
        <w:t>（</w:t>
      </w:r>
      <w:r w:rsidRPr="00A46D2A">
        <w:rPr>
          <w:rFonts w:ascii="Times New Roman" w:eastAsia="標楷體" w:hint="eastAsia"/>
          <w:bCs/>
          <w:lang w:eastAsia="zh-HK"/>
        </w:rPr>
        <w:t>六</w:t>
      </w:r>
      <w:r w:rsidRPr="00A46D2A">
        <w:rPr>
          <w:rFonts w:ascii="Times New Roman" w:eastAsia="標楷體"/>
          <w:bCs/>
        </w:rPr>
        <w:t>）計畫承辦人與中央主管機關審核窗口聯絡資訊</w:t>
      </w:r>
      <w:proofErr w:type="gramStart"/>
      <w:r w:rsidRPr="00A46D2A">
        <w:rPr>
          <w:rFonts w:ascii="Times New Roman" w:eastAsia="標楷體"/>
          <w:bCs/>
        </w:rPr>
        <w:t>（</w:t>
      </w:r>
      <w:proofErr w:type="gramEnd"/>
      <w:r w:rsidRPr="00A46D2A">
        <w:rPr>
          <w:rFonts w:ascii="Times New Roman" w:eastAsia="標楷體"/>
          <w:bCs/>
        </w:rPr>
        <w:t>為便利業務承辦人員與中央主管部會直接溝通討論，避免層層轉達之訊息落差，影響中央與地方溝通時效，特增加此欄位；於行政院核定前刪除本項內容</w:t>
      </w:r>
      <w:proofErr w:type="gramStart"/>
      <w:r w:rsidRPr="00A46D2A">
        <w:rPr>
          <w:rFonts w:ascii="Times New Roman" w:eastAsia="標楷體"/>
          <w:bCs/>
        </w:rPr>
        <w:t>）</w:t>
      </w:r>
      <w:proofErr w:type="gramEnd"/>
    </w:p>
    <w:tbl>
      <w:tblPr>
        <w:tblW w:w="821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928"/>
        <w:gridCol w:w="1746"/>
        <w:gridCol w:w="1274"/>
        <w:gridCol w:w="1132"/>
        <w:gridCol w:w="1719"/>
        <w:gridCol w:w="1418"/>
      </w:tblGrid>
      <w:tr w:rsidR="00FF10FC" w:rsidRPr="00A46D2A" w:rsidTr="0068665B">
        <w:trPr>
          <w:cantSplit/>
          <w:trHeight w:val="397"/>
          <w:tblHeader/>
          <w:jc w:val="center"/>
        </w:trPr>
        <w:tc>
          <w:tcPr>
            <w:tcW w:w="928" w:type="dxa"/>
            <w:shd w:val="clear" w:color="auto" w:fill="auto"/>
            <w:vAlign w:val="center"/>
          </w:tcPr>
          <w:p w:rsidR="00FF10FC" w:rsidRPr="00A46D2A" w:rsidRDefault="00FF10FC" w:rsidP="0068665B">
            <w:pPr>
              <w:jc w:val="center"/>
              <w:rPr>
                <w:rFonts w:ascii="Times New Roman" w:eastAsia="標楷體"/>
                <w:szCs w:val="24"/>
              </w:rPr>
            </w:pPr>
            <w:r w:rsidRPr="00A46D2A">
              <w:rPr>
                <w:rFonts w:ascii="Times New Roman" w:eastAsia="標楷體"/>
                <w:szCs w:val="24"/>
              </w:rPr>
              <w:t>名稱</w:t>
            </w:r>
          </w:p>
        </w:tc>
        <w:tc>
          <w:tcPr>
            <w:tcW w:w="1746" w:type="dxa"/>
            <w:vAlign w:val="center"/>
          </w:tcPr>
          <w:p w:rsidR="00FF10FC" w:rsidRPr="00A46D2A" w:rsidRDefault="00FF10FC" w:rsidP="0068665B">
            <w:pPr>
              <w:jc w:val="center"/>
              <w:rPr>
                <w:rFonts w:ascii="Times New Roman" w:eastAsia="標楷體"/>
                <w:szCs w:val="24"/>
              </w:rPr>
            </w:pPr>
            <w:r w:rsidRPr="00A46D2A">
              <w:rPr>
                <w:rFonts w:ascii="Times New Roman" w:eastAsia="標楷體"/>
                <w:szCs w:val="24"/>
              </w:rPr>
              <w:t>單位</w:t>
            </w:r>
          </w:p>
        </w:tc>
        <w:tc>
          <w:tcPr>
            <w:tcW w:w="1274" w:type="dxa"/>
            <w:vAlign w:val="center"/>
          </w:tcPr>
          <w:p w:rsidR="00FF10FC" w:rsidRPr="00A46D2A" w:rsidRDefault="00FF10FC" w:rsidP="0068665B">
            <w:pPr>
              <w:jc w:val="center"/>
              <w:rPr>
                <w:rFonts w:ascii="Times New Roman" w:eastAsia="標楷體"/>
                <w:szCs w:val="24"/>
              </w:rPr>
            </w:pPr>
            <w:r w:rsidRPr="00A46D2A">
              <w:rPr>
                <w:rFonts w:ascii="Times New Roman" w:eastAsia="標楷體"/>
                <w:szCs w:val="24"/>
              </w:rPr>
              <w:t>姓名</w:t>
            </w:r>
          </w:p>
        </w:tc>
        <w:tc>
          <w:tcPr>
            <w:tcW w:w="1132" w:type="dxa"/>
            <w:vAlign w:val="center"/>
          </w:tcPr>
          <w:p w:rsidR="00FF10FC" w:rsidRPr="00A46D2A" w:rsidRDefault="00FF10FC" w:rsidP="0068665B">
            <w:pPr>
              <w:jc w:val="center"/>
              <w:rPr>
                <w:rFonts w:ascii="Times New Roman" w:eastAsia="標楷體"/>
                <w:szCs w:val="24"/>
              </w:rPr>
            </w:pPr>
            <w:r w:rsidRPr="00A46D2A">
              <w:rPr>
                <w:rFonts w:ascii="Times New Roman" w:eastAsia="標楷體"/>
                <w:szCs w:val="24"/>
              </w:rPr>
              <w:t>職稱</w:t>
            </w:r>
          </w:p>
        </w:tc>
        <w:tc>
          <w:tcPr>
            <w:tcW w:w="1719" w:type="dxa"/>
            <w:vAlign w:val="center"/>
          </w:tcPr>
          <w:p w:rsidR="00FF10FC" w:rsidRPr="00A46D2A" w:rsidRDefault="00FF10FC" w:rsidP="0068665B">
            <w:pPr>
              <w:jc w:val="center"/>
              <w:rPr>
                <w:rFonts w:ascii="Times New Roman" w:eastAsia="標楷體"/>
                <w:szCs w:val="24"/>
              </w:rPr>
            </w:pPr>
            <w:r w:rsidRPr="00A46D2A">
              <w:rPr>
                <w:rFonts w:ascii="Times New Roman" w:eastAsia="標楷體"/>
                <w:szCs w:val="24"/>
              </w:rPr>
              <w:t>電子信箱</w:t>
            </w:r>
          </w:p>
        </w:tc>
        <w:tc>
          <w:tcPr>
            <w:tcW w:w="1418" w:type="dxa"/>
            <w:vAlign w:val="center"/>
          </w:tcPr>
          <w:p w:rsidR="00FF10FC" w:rsidRPr="00A46D2A" w:rsidRDefault="00FF10FC" w:rsidP="0068665B">
            <w:pPr>
              <w:jc w:val="center"/>
              <w:rPr>
                <w:rFonts w:ascii="Times New Roman" w:eastAsia="標楷體"/>
                <w:szCs w:val="24"/>
              </w:rPr>
            </w:pPr>
            <w:r w:rsidRPr="00A46D2A">
              <w:rPr>
                <w:rFonts w:ascii="Times New Roman" w:eastAsia="標楷體"/>
                <w:szCs w:val="24"/>
              </w:rPr>
              <w:t>連絡電話</w:t>
            </w:r>
          </w:p>
        </w:tc>
      </w:tr>
      <w:tr w:rsidR="00FF10FC" w:rsidRPr="00A46D2A" w:rsidTr="0068665B">
        <w:trPr>
          <w:cantSplit/>
          <w:trHeight w:val="397"/>
          <w:jc w:val="center"/>
        </w:trPr>
        <w:tc>
          <w:tcPr>
            <w:tcW w:w="928" w:type="dxa"/>
            <w:vAlign w:val="center"/>
          </w:tcPr>
          <w:p w:rsidR="00FF10FC" w:rsidRPr="00A46D2A" w:rsidRDefault="00FF10FC" w:rsidP="0068665B">
            <w:pPr>
              <w:jc w:val="center"/>
              <w:rPr>
                <w:rFonts w:ascii="Times New Roman" w:eastAsia="標楷體"/>
              </w:rPr>
            </w:pPr>
            <w:r w:rsidRPr="00A46D2A">
              <w:rPr>
                <w:rFonts w:ascii="Times New Roman" w:eastAsia="標楷體"/>
              </w:rPr>
              <w:t>主辦</w:t>
            </w:r>
          </w:p>
        </w:tc>
        <w:tc>
          <w:tcPr>
            <w:tcW w:w="1746" w:type="dxa"/>
            <w:vAlign w:val="center"/>
          </w:tcPr>
          <w:p w:rsidR="00FF10FC" w:rsidRPr="00A46D2A" w:rsidRDefault="00FF10FC" w:rsidP="0068665B">
            <w:pPr>
              <w:jc w:val="center"/>
              <w:rPr>
                <w:rFonts w:ascii="Times New Roman" w:eastAsia="標楷體"/>
              </w:rPr>
            </w:pPr>
            <w:r w:rsidRPr="00A46D2A">
              <w:rPr>
                <w:rFonts w:ascii="Times New Roman" w:eastAsia="標楷體"/>
              </w:rPr>
              <w:t>澎湖縣政府</w:t>
            </w:r>
          </w:p>
          <w:p w:rsidR="00FF10FC" w:rsidRPr="00A46D2A" w:rsidRDefault="00FF10FC" w:rsidP="0068665B">
            <w:pPr>
              <w:jc w:val="center"/>
              <w:rPr>
                <w:rFonts w:ascii="Times New Roman" w:eastAsia="標楷體"/>
              </w:rPr>
            </w:pPr>
            <w:r w:rsidRPr="00A46D2A">
              <w:rPr>
                <w:rFonts w:ascii="Times New Roman" w:eastAsia="標楷體"/>
              </w:rPr>
              <w:t>消防局</w:t>
            </w:r>
          </w:p>
        </w:tc>
        <w:tc>
          <w:tcPr>
            <w:tcW w:w="1274" w:type="dxa"/>
            <w:vAlign w:val="center"/>
          </w:tcPr>
          <w:p w:rsidR="00FF10FC" w:rsidRPr="00A46D2A" w:rsidRDefault="00FF10FC" w:rsidP="0068665B">
            <w:pPr>
              <w:jc w:val="center"/>
              <w:rPr>
                <w:rFonts w:ascii="Times New Roman" w:eastAsia="標楷體"/>
              </w:rPr>
            </w:pPr>
            <w:r w:rsidRPr="00A46D2A">
              <w:rPr>
                <w:rFonts w:ascii="Times New Roman" w:eastAsia="標楷體"/>
              </w:rPr>
              <w:t>沈瑞中</w:t>
            </w:r>
          </w:p>
        </w:tc>
        <w:tc>
          <w:tcPr>
            <w:tcW w:w="1132" w:type="dxa"/>
            <w:vAlign w:val="center"/>
          </w:tcPr>
          <w:p w:rsidR="00FF10FC" w:rsidRPr="00A46D2A" w:rsidRDefault="00FF10FC" w:rsidP="0068665B">
            <w:pPr>
              <w:jc w:val="center"/>
              <w:rPr>
                <w:rFonts w:ascii="Times New Roman" w:eastAsia="標楷體"/>
              </w:rPr>
            </w:pPr>
            <w:r w:rsidRPr="00A46D2A">
              <w:rPr>
                <w:rFonts w:ascii="Times New Roman" w:eastAsia="標楷體"/>
              </w:rPr>
              <w:t>隊員</w:t>
            </w:r>
          </w:p>
        </w:tc>
        <w:tc>
          <w:tcPr>
            <w:tcW w:w="1719" w:type="dxa"/>
            <w:vAlign w:val="center"/>
          </w:tcPr>
          <w:p w:rsidR="00FF10FC" w:rsidRPr="00A46D2A" w:rsidRDefault="00FF10FC" w:rsidP="0068665B">
            <w:pPr>
              <w:jc w:val="center"/>
              <w:rPr>
                <w:rFonts w:ascii="Times New Roman" w:eastAsia="標楷體"/>
              </w:rPr>
            </w:pPr>
            <w:r w:rsidRPr="00A46D2A">
              <w:rPr>
                <w:rFonts w:ascii="Times New Roman" w:eastAsia="標楷體"/>
              </w:rPr>
              <w:t>a119046@gmail.com</w:t>
            </w:r>
          </w:p>
        </w:tc>
        <w:tc>
          <w:tcPr>
            <w:tcW w:w="1418" w:type="dxa"/>
            <w:vAlign w:val="center"/>
          </w:tcPr>
          <w:p w:rsidR="00FF10FC" w:rsidRPr="00A46D2A" w:rsidRDefault="00FF10FC" w:rsidP="0068665B">
            <w:pPr>
              <w:jc w:val="center"/>
              <w:rPr>
                <w:rFonts w:ascii="Times New Roman" w:eastAsia="標楷體"/>
              </w:rPr>
            </w:pPr>
            <w:r w:rsidRPr="00A46D2A">
              <w:rPr>
                <w:rFonts w:ascii="Times New Roman" w:eastAsia="標楷體"/>
              </w:rPr>
              <w:t>06-9268052</w:t>
            </w:r>
          </w:p>
        </w:tc>
      </w:tr>
      <w:tr w:rsidR="00FF10FC" w:rsidRPr="00A46D2A" w:rsidTr="0068665B">
        <w:trPr>
          <w:cantSplit/>
          <w:trHeight w:val="397"/>
          <w:jc w:val="center"/>
        </w:trPr>
        <w:tc>
          <w:tcPr>
            <w:tcW w:w="928" w:type="dxa"/>
            <w:vAlign w:val="center"/>
          </w:tcPr>
          <w:p w:rsidR="00FF10FC" w:rsidRPr="00A46D2A" w:rsidRDefault="00FF10FC" w:rsidP="0068665B">
            <w:pPr>
              <w:snapToGrid w:val="0"/>
              <w:rPr>
                <w:rFonts w:ascii="Times New Roman" w:eastAsia="標楷體"/>
              </w:rPr>
            </w:pPr>
            <w:r w:rsidRPr="00A46D2A">
              <w:rPr>
                <w:rFonts w:ascii="Times New Roman" w:eastAsia="標楷體"/>
              </w:rPr>
              <w:t>中央主管機關</w:t>
            </w:r>
          </w:p>
        </w:tc>
        <w:tc>
          <w:tcPr>
            <w:tcW w:w="1746" w:type="dxa"/>
            <w:vAlign w:val="center"/>
          </w:tcPr>
          <w:p w:rsidR="00FF10FC" w:rsidRPr="00A46D2A" w:rsidRDefault="001263CC" w:rsidP="0068665B">
            <w:pPr>
              <w:jc w:val="center"/>
              <w:rPr>
                <w:rFonts w:ascii="Times New Roman" w:eastAsia="標楷體"/>
              </w:rPr>
            </w:pPr>
            <w:r>
              <w:rPr>
                <w:rFonts w:ascii="Times New Roman" w:eastAsia="標楷體" w:hint="eastAsia"/>
              </w:rPr>
              <w:t>內政部消防署災害管理科</w:t>
            </w:r>
          </w:p>
        </w:tc>
        <w:tc>
          <w:tcPr>
            <w:tcW w:w="1274" w:type="dxa"/>
            <w:vAlign w:val="center"/>
          </w:tcPr>
          <w:p w:rsidR="00FF10FC" w:rsidRPr="00A46D2A" w:rsidRDefault="001263CC" w:rsidP="001263CC">
            <w:pPr>
              <w:jc w:val="center"/>
              <w:rPr>
                <w:rFonts w:ascii="Times New Roman" w:eastAsia="標楷體"/>
              </w:rPr>
            </w:pPr>
            <w:r w:rsidRPr="001263CC">
              <w:rPr>
                <w:rFonts w:ascii="Times New Roman" w:eastAsia="標楷體"/>
              </w:rPr>
              <w:t>蘇家彥</w:t>
            </w:r>
            <w:r w:rsidRPr="001263CC">
              <w:rPr>
                <w:rFonts w:ascii="Times New Roman" w:eastAsia="標楷體"/>
              </w:rPr>
              <w:t> </w:t>
            </w:r>
          </w:p>
        </w:tc>
        <w:tc>
          <w:tcPr>
            <w:tcW w:w="1132" w:type="dxa"/>
            <w:vAlign w:val="center"/>
          </w:tcPr>
          <w:p w:rsidR="00FF10FC" w:rsidRPr="00A46D2A" w:rsidRDefault="001263CC" w:rsidP="0068665B">
            <w:pPr>
              <w:jc w:val="center"/>
              <w:rPr>
                <w:rFonts w:ascii="Times New Roman" w:eastAsia="標楷體"/>
              </w:rPr>
            </w:pPr>
            <w:r>
              <w:rPr>
                <w:rFonts w:ascii="Times New Roman" w:eastAsia="標楷體" w:hint="eastAsia"/>
              </w:rPr>
              <w:t>科長</w:t>
            </w:r>
          </w:p>
        </w:tc>
        <w:tc>
          <w:tcPr>
            <w:tcW w:w="1719" w:type="dxa"/>
            <w:vAlign w:val="center"/>
          </w:tcPr>
          <w:p w:rsidR="00FF10FC" w:rsidRPr="00A46D2A" w:rsidRDefault="00A03C5C" w:rsidP="0068665B">
            <w:pPr>
              <w:ind w:rightChars="-40" w:right="-96"/>
              <w:rPr>
                <w:rFonts w:ascii="Times New Roman" w:eastAsia="標楷體"/>
              </w:rPr>
            </w:pPr>
            <w:hyperlink r:id="rId7" w:tgtFrame="_blank" w:history="1">
              <w:r w:rsidR="001263CC" w:rsidRPr="001263CC">
                <w:rPr>
                  <w:rFonts w:ascii="Times New Roman" w:eastAsia="標楷體"/>
                </w:rPr>
                <w:t>giayann@nfa.gov.tw</w:t>
              </w:r>
            </w:hyperlink>
          </w:p>
        </w:tc>
        <w:tc>
          <w:tcPr>
            <w:tcW w:w="1418" w:type="dxa"/>
            <w:vAlign w:val="center"/>
          </w:tcPr>
          <w:p w:rsidR="00FF10FC" w:rsidRPr="00A46D2A" w:rsidRDefault="001263CC" w:rsidP="0068665B">
            <w:pPr>
              <w:jc w:val="center"/>
              <w:rPr>
                <w:rFonts w:ascii="Times New Roman" w:eastAsia="標楷體"/>
              </w:rPr>
            </w:pPr>
            <w:r>
              <w:rPr>
                <w:rFonts w:ascii="Times New Roman" w:eastAsia="標楷體" w:hint="eastAsia"/>
              </w:rPr>
              <w:t>02-81959119#6130</w:t>
            </w:r>
          </w:p>
        </w:tc>
      </w:tr>
    </w:tbl>
    <w:p w:rsidR="00B375DE" w:rsidRPr="00FF10FC" w:rsidRDefault="00B375DE" w:rsidP="00FF10FC">
      <w:pPr>
        <w:widowControl/>
        <w:autoSpaceDE/>
        <w:autoSpaceDN/>
        <w:adjustRightInd/>
        <w:spacing w:line="240" w:lineRule="auto"/>
        <w:rPr>
          <w:rFonts w:ascii="Times New Roman" w:eastAsia="標楷體"/>
          <w:b/>
          <w:szCs w:val="28"/>
        </w:rPr>
      </w:pPr>
    </w:p>
    <w:sectPr w:rsidR="00B375DE" w:rsidRPr="00FF10FC" w:rsidSect="00B375D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64E7" w:rsidRDefault="00A264E7" w:rsidP="00DF25FE">
      <w:pPr>
        <w:spacing w:line="240" w:lineRule="auto"/>
      </w:pPr>
      <w:r>
        <w:separator/>
      </w:r>
    </w:p>
  </w:endnote>
  <w:endnote w:type="continuationSeparator" w:id="0">
    <w:p w:rsidR="00A264E7" w:rsidRDefault="00A264E7" w:rsidP="00DF25F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中黑體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華康細圓體">
    <w:altName w:val="微軟正黑體"/>
    <w:charset w:val="88"/>
    <w:family w:val="modern"/>
    <w:pitch w:val="fixed"/>
    <w:sig w:usb0="00000000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64E7" w:rsidRDefault="00A264E7" w:rsidP="00DF25FE">
      <w:pPr>
        <w:spacing w:line="240" w:lineRule="auto"/>
      </w:pPr>
      <w:r>
        <w:separator/>
      </w:r>
    </w:p>
  </w:footnote>
  <w:footnote w:type="continuationSeparator" w:id="0">
    <w:p w:rsidR="00A264E7" w:rsidRDefault="00A264E7" w:rsidP="00DF25F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14002"/>
    <w:multiLevelType w:val="hybridMultilevel"/>
    <w:tmpl w:val="9DDA5494"/>
    <w:lvl w:ilvl="0" w:tplc="41A485A2">
      <w:start w:val="1"/>
      <w:numFmt w:val="decimal"/>
      <w:lvlText w:val="(%1)"/>
      <w:lvlJc w:val="left"/>
      <w:pPr>
        <w:ind w:left="168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167" w:hanging="480"/>
      </w:pPr>
    </w:lvl>
    <w:lvl w:ilvl="2" w:tplc="0409001B" w:tentative="1">
      <w:start w:val="1"/>
      <w:numFmt w:val="lowerRoman"/>
      <w:lvlText w:val="%3."/>
      <w:lvlJc w:val="right"/>
      <w:pPr>
        <w:ind w:left="2647" w:hanging="480"/>
      </w:pPr>
    </w:lvl>
    <w:lvl w:ilvl="3" w:tplc="0409000F" w:tentative="1">
      <w:start w:val="1"/>
      <w:numFmt w:val="decimal"/>
      <w:lvlText w:val="%4."/>
      <w:lvlJc w:val="left"/>
      <w:pPr>
        <w:ind w:left="31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7" w:hanging="480"/>
      </w:pPr>
    </w:lvl>
    <w:lvl w:ilvl="5" w:tplc="0409001B" w:tentative="1">
      <w:start w:val="1"/>
      <w:numFmt w:val="lowerRoman"/>
      <w:lvlText w:val="%6."/>
      <w:lvlJc w:val="right"/>
      <w:pPr>
        <w:ind w:left="4087" w:hanging="480"/>
      </w:pPr>
    </w:lvl>
    <w:lvl w:ilvl="6" w:tplc="0409000F" w:tentative="1">
      <w:start w:val="1"/>
      <w:numFmt w:val="decimal"/>
      <w:lvlText w:val="%7."/>
      <w:lvlJc w:val="left"/>
      <w:pPr>
        <w:ind w:left="45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7" w:hanging="480"/>
      </w:pPr>
    </w:lvl>
    <w:lvl w:ilvl="8" w:tplc="0409001B" w:tentative="1">
      <w:start w:val="1"/>
      <w:numFmt w:val="lowerRoman"/>
      <w:lvlText w:val="%9."/>
      <w:lvlJc w:val="right"/>
      <w:pPr>
        <w:ind w:left="5527" w:hanging="480"/>
      </w:pPr>
    </w:lvl>
  </w:abstractNum>
  <w:abstractNum w:abstractNumId="1">
    <w:nsid w:val="0CC75018"/>
    <w:multiLevelType w:val="hybridMultilevel"/>
    <w:tmpl w:val="F28A5304"/>
    <w:lvl w:ilvl="0" w:tplc="04090011">
      <w:start w:val="1"/>
      <w:numFmt w:val="upperLetter"/>
      <w:lvlText w:val="%1."/>
      <w:lvlJc w:val="left"/>
      <w:pPr>
        <w:ind w:left="84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>
    <w:nsid w:val="17C92624"/>
    <w:multiLevelType w:val="hybridMultilevel"/>
    <w:tmpl w:val="FCA86978"/>
    <w:lvl w:ilvl="0" w:tplc="3A0C430A">
      <w:start w:val="1"/>
      <w:numFmt w:val="upperLetter"/>
      <w:lvlText w:val="%1."/>
      <w:lvlJc w:val="left"/>
      <w:pPr>
        <w:ind w:left="84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>
    <w:nsid w:val="50CB4595"/>
    <w:multiLevelType w:val="hybridMultilevel"/>
    <w:tmpl w:val="5E30B45E"/>
    <w:lvl w:ilvl="0" w:tplc="6F08FB24">
      <w:start w:val="1"/>
      <w:numFmt w:val="decimal"/>
      <w:lvlText w:val="(%1)"/>
      <w:lvlJc w:val="left"/>
      <w:pPr>
        <w:ind w:left="117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58" w:hanging="480"/>
      </w:pPr>
    </w:lvl>
    <w:lvl w:ilvl="2" w:tplc="0409001B" w:tentative="1">
      <w:start w:val="1"/>
      <w:numFmt w:val="lowerRoman"/>
      <w:lvlText w:val="%3."/>
      <w:lvlJc w:val="right"/>
      <w:pPr>
        <w:ind w:left="2138" w:hanging="480"/>
      </w:pPr>
    </w:lvl>
    <w:lvl w:ilvl="3" w:tplc="0409000F" w:tentative="1">
      <w:start w:val="1"/>
      <w:numFmt w:val="decimal"/>
      <w:lvlText w:val="%4."/>
      <w:lvlJc w:val="left"/>
      <w:pPr>
        <w:ind w:left="26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8" w:hanging="480"/>
      </w:pPr>
    </w:lvl>
    <w:lvl w:ilvl="5" w:tplc="0409001B" w:tentative="1">
      <w:start w:val="1"/>
      <w:numFmt w:val="lowerRoman"/>
      <w:lvlText w:val="%6."/>
      <w:lvlJc w:val="right"/>
      <w:pPr>
        <w:ind w:left="3578" w:hanging="480"/>
      </w:pPr>
    </w:lvl>
    <w:lvl w:ilvl="6" w:tplc="0409000F" w:tentative="1">
      <w:start w:val="1"/>
      <w:numFmt w:val="decimal"/>
      <w:lvlText w:val="%7."/>
      <w:lvlJc w:val="left"/>
      <w:pPr>
        <w:ind w:left="40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8" w:hanging="480"/>
      </w:pPr>
    </w:lvl>
    <w:lvl w:ilvl="8" w:tplc="0409001B" w:tentative="1">
      <w:start w:val="1"/>
      <w:numFmt w:val="lowerRoman"/>
      <w:lvlText w:val="%9."/>
      <w:lvlJc w:val="right"/>
      <w:pPr>
        <w:ind w:left="5018" w:hanging="4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F10FC"/>
    <w:rsid w:val="00040873"/>
    <w:rsid w:val="001263CC"/>
    <w:rsid w:val="002A4E63"/>
    <w:rsid w:val="00552914"/>
    <w:rsid w:val="00745025"/>
    <w:rsid w:val="007A4C34"/>
    <w:rsid w:val="00891FC7"/>
    <w:rsid w:val="00A03C5C"/>
    <w:rsid w:val="00A264E7"/>
    <w:rsid w:val="00A315F2"/>
    <w:rsid w:val="00AA63D1"/>
    <w:rsid w:val="00B375DE"/>
    <w:rsid w:val="00B664C7"/>
    <w:rsid w:val="00BC4381"/>
    <w:rsid w:val="00C07B02"/>
    <w:rsid w:val="00CA3DB0"/>
    <w:rsid w:val="00CE7F37"/>
    <w:rsid w:val="00DE3B79"/>
    <w:rsid w:val="00DF25FE"/>
    <w:rsid w:val="00EA40F7"/>
    <w:rsid w:val="00F4233C"/>
    <w:rsid w:val="00F828FF"/>
    <w:rsid w:val="00FF10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0FC"/>
    <w:pPr>
      <w:widowControl w:val="0"/>
      <w:autoSpaceDE w:val="0"/>
      <w:autoSpaceDN w:val="0"/>
      <w:adjustRightInd w:val="0"/>
      <w:spacing w:line="360" w:lineRule="exact"/>
    </w:pPr>
    <w:rPr>
      <w:rFonts w:ascii="細明體" w:eastAsia="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(一)"/>
    <w:basedOn w:val="a"/>
    <w:rsid w:val="00FF10FC"/>
    <w:pPr>
      <w:widowControl/>
      <w:autoSpaceDE/>
      <w:autoSpaceDN/>
      <w:adjustRightInd/>
      <w:spacing w:before="120" w:after="60" w:line="440" w:lineRule="exact"/>
      <w:ind w:leftChars="333" w:left="1356" w:hangingChars="214" w:hanging="557"/>
    </w:pPr>
    <w:rPr>
      <w:rFonts w:ascii="Times New Roman" w:eastAsia="華康中黑體"/>
      <w:b/>
      <w:sz w:val="26"/>
      <w:szCs w:val="26"/>
    </w:rPr>
  </w:style>
  <w:style w:type="paragraph" w:customStyle="1" w:styleId="1">
    <w:name w:val="1."/>
    <w:basedOn w:val="a"/>
    <w:rsid w:val="00FF10FC"/>
    <w:pPr>
      <w:widowControl/>
      <w:autoSpaceDE/>
      <w:autoSpaceDN/>
      <w:adjustRightInd/>
      <w:spacing w:before="60" w:after="60" w:line="320" w:lineRule="exact"/>
    </w:pPr>
    <w:rPr>
      <w:rFonts w:ascii="Arial" w:eastAsia="華康細圓體" w:hAnsi="Arial" w:cs="Arial"/>
      <w:b/>
      <w:bCs/>
      <w:szCs w:val="24"/>
    </w:rPr>
  </w:style>
  <w:style w:type="paragraph" w:styleId="a4">
    <w:name w:val="Document Map"/>
    <w:basedOn w:val="a"/>
    <w:link w:val="a5"/>
    <w:uiPriority w:val="99"/>
    <w:semiHidden/>
    <w:unhideWhenUsed/>
    <w:rsid w:val="00FF10FC"/>
    <w:rPr>
      <w:rFonts w:ascii="新細明體" w:eastAsia="新細明體"/>
      <w:sz w:val="18"/>
      <w:szCs w:val="18"/>
    </w:rPr>
  </w:style>
  <w:style w:type="character" w:customStyle="1" w:styleId="a5">
    <w:name w:val="文件引導模式 字元"/>
    <w:basedOn w:val="a0"/>
    <w:link w:val="a4"/>
    <w:uiPriority w:val="99"/>
    <w:semiHidden/>
    <w:rsid w:val="00FF10FC"/>
    <w:rPr>
      <w:rFonts w:ascii="新細明體" w:eastAsia="新細明體" w:hAnsi="Times New Roman" w:cs="Times New Roman"/>
      <w:kern w:val="0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F25F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DF25FE"/>
    <w:rPr>
      <w:rFonts w:ascii="細明體" w:eastAsia="細明體" w:hAnsi="Times New Roman" w:cs="Times New Roman"/>
      <w:kern w:val="0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DF25F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DF25FE"/>
    <w:rPr>
      <w:rFonts w:ascii="細明體" w:eastAsia="細明體" w:hAnsi="Times New Roman" w:cs="Times New Roman"/>
      <w:kern w:val="0"/>
      <w:sz w:val="20"/>
      <w:szCs w:val="20"/>
    </w:rPr>
  </w:style>
  <w:style w:type="character" w:styleId="aa">
    <w:name w:val="Hyperlink"/>
    <w:basedOn w:val="a0"/>
    <w:uiPriority w:val="99"/>
    <w:semiHidden/>
    <w:unhideWhenUsed/>
    <w:rsid w:val="001263CC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891FC7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891FC7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iayann@nfa.gov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305</Words>
  <Characters>1744</Characters>
  <Application>Microsoft Office Word</Application>
  <DocSecurity>0</DocSecurity>
  <Lines>14</Lines>
  <Paragraphs>4</Paragraphs>
  <ScaleCrop>false</ScaleCrop>
  <Company/>
  <LinksUpToDate>false</LinksUpToDate>
  <CharactersWithSpaces>2045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fa72821</dc:creator>
  <cp:lastModifiedBy>JULIAN</cp:lastModifiedBy>
  <cp:revision>3</cp:revision>
  <cp:lastPrinted>2018-10-26T01:53:00Z</cp:lastPrinted>
  <dcterms:created xsi:type="dcterms:W3CDTF">2018-10-30T02:50:00Z</dcterms:created>
  <dcterms:modified xsi:type="dcterms:W3CDTF">2019-07-05T01:44:00Z</dcterms:modified>
</cp:coreProperties>
</file>